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2D66E"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1905058D" wp14:editId="70B2AD30">
            <wp:extent cx="1124585" cy="43434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7"/>
                    <a:stretch>
                      <a:fillRect/>
                    </a:stretch>
                  </pic:blipFill>
                  <pic:spPr>
                    <a:xfrm>
                      <a:off x="0" y="0"/>
                      <a:ext cx="1124585" cy="434340"/>
                    </a:xfrm>
                    <a:prstGeom prst="rect">
                      <a:avLst/>
                    </a:prstGeom>
                  </pic:spPr>
                </pic:pic>
              </a:graphicData>
            </a:graphic>
          </wp:inline>
        </w:drawing>
      </w:r>
    </w:p>
    <w:p w14:paraId="3C494388" w14:textId="77777777" w:rsidR="00871053" w:rsidRPr="00A127E4" w:rsidRDefault="00000000" w:rsidP="00A127E4">
      <w:pPr>
        <w:jc w:val="cente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11AB08C5" wp14:editId="697C2AA1">
            <wp:extent cx="878205" cy="72707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8"/>
                    <a:stretch>
                      <a:fillRect/>
                    </a:stretch>
                  </pic:blipFill>
                  <pic:spPr>
                    <a:xfrm>
                      <a:off x="0" y="0"/>
                      <a:ext cx="878205" cy="727075"/>
                    </a:xfrm>
                    <a:prstGeom prst="rect">
                      <a:avLst/>
                    </a:prstGeom>
                  </pic:spPr>
                </pic:pic>
              </a:graphicData>
            </a:graphic>
          </wp:inline>
        </w:drawing>
      </w:r>
    </w:p>
    <w:p w14:paraId="3424025B" w14:textId="77777777" w:rsidR="00A127E4" w:rsidRDefault="00A127E4" w:rsidP="00A127E4">
      <w:pPr>
        <w:rPr>
          <w:rFonts w:asciiTheme="minorHAnsi" w:hAnsiTheme="minorHAnsi" w:cstheme="minorHAnsi"/>
          <w:sz w:val="24"/>
          <w:szCs w:val="24"/>
        </w:rPr>
      </w:pPr>
    </w:p>
    <w:p w14:paraId="673AB89C" w14:textId="77777777" w:rsidR="00A127E4" w:rsidRDefault="00A127E4" w:rsidP="00A127E4">
      <w:pPr>
        <w:rPr>
          <w:rFonts w:asciiTheme="minorHAnsi" w:hAnsiTheme="minorHAnsi" w:cstheme="minorHAnsi"/>
          <w:sz w:val="24"/>
          <w:szCs w:val="24"/>
        </w:rPr>
      </w:pPr>
    </w:p>
    <w:p w14:paraId="0BBA6502" w14:textId="77777777" w:rsidR="00A127E4" w:rsidRDefault="00A127E4" w:rsidP="00A127E4">
      <w:pPr>
        <w:rPr>
          <w:rFonts w:asciiTheme="minorHAnsi" w:hAnsiTheme="minorHAnsi" w:cstheme="minorHAnsi"/>
          <w:sz w:val="24"/>
          <w:szCs w:val="24"/>
        </w:rPr>
      </w:pPr>
    </w:p>
    <w:p w14:paraId="0B36385E" w14:textId="77777777" w:rsidR="00A127E4" w:rsidRDefault="00A127E4" w:rsidP="00A127E4">
      <w:pPr>
        <w:rPr>
          <w:rFonts w:asciiTheme="minorHAnsi" w:hAnsiTheme="minorHAnsi" w:cstheme="minorHAnsi"/>
          <w:sz w:val="24"/>
          <w:szCs w:val="24"/>
        </w:rPr>
      </w:pPr>
    </w:p>
    <w:p w14:paraId="08E7FC96" w14:textId="77777777" w:rsidR="00A127E4" w:rsidRDefault="00A127E4" w:rsidP="00A127E4">
      <w:pPr>
        <w:rPr>
          <w:rFonts w:asciiTheme="minorHAnsi" w:hAnsiTheme="minorHAnsi" w:cstheme="minorHAnsi"/>
          <w:sz w:val="24"/>
          <w:szCs w:val="24"/>
        </w:rPr>
      </w:pPr>
    </w:p>
    <w:p w14:paraId="7947F4B3" w14:textId="77777777" w:rsidR="00A127E4" w:rsidRDefault="00A127E4" w:rsidP="00A127E4">
      <w:pPr>
        <w:rPr>
          <w:rFonts w:asciiTheme="minorHAnsi" w:hAnsiTheme="minorHAnsi" w:cstheme="minorHAnsi"/>
          <w:sz w:val="24"/>
          <w:szCs w:val="24"/>
        </w:rPr>
      </w:pPr>
    </w:p>
    <w:p w14:paraId="44A79998" w14:textId="77777777" w:rsidR="00A127E4" w:rsidRDefault="00A127E4" w:rsidP="00A127E4">
      <w:pPr>
        <w:rPr>
          <w:rFonts w:asciiTheme="minorHAnsi" w:hAnsiTheme="minorHAnsi" w:cstheme="minorHAnsi"/>
          <w:sz w:val="24"/>
          <w:szCs w:val="24"/>
        </w:rPr>
      </w:pPr>
    </w:p>
    <w:p w14:paraId="0BE2CA15" w14:textId="77777777" w:rsidR="00A127E4" w:rsidRDefault="00A127E4" w:rsidP="00A127E4">
      <w:pPr>
        <w:rPr>
          <w:rFonts w:asciiTheme="minorHAnsi" w:hAnsiTheme="minorHAnsi" w:cstheme="minorHAnsi"/>
          <w:sz w:val="24"/>
          <w:szCs w:val="24"/>
        </w:rPr>
      </w:pPr>
    </w:p>
    <w:p w14:paraId="431619AC" w14:textId="77777777" w:rsidR="00A127E4" w:rsidRDefault="00A127E4" w:rsidP="00A127E4">
      <w:pPr>
        <w:rPr>
          <w:rFonts w:asciiTheme="minorHAnsi" w:hAnsiTheme="minorHAnsi" w:cstheme="minorHAnsi"/>
          <w:sz w:val="24"/>
          <w:szCs w:val="24"/>
        </w:rPr>
      </w:pPr>
    </w:p>
    <w:p w14:paraId="62E0C782" w14:textId="7F0FAA22" w:rsidR="00A127E4" w:rsidRDefault="00A127E4" w:rsidP="00A127E4">
      <w:pPr>
        <w:rPr>
          <w:rFonts w:asciiTheme="minorHAnsi" w:hAnsiTheme="minorHAnsi" w:cstheme="minorHAnsi"/>
          <w:sz w:val="24"/>
          <w:szCs w:val="24"/>
        </w:rPr>
      </w:pPr>
    </w:p>
    <w:p w14:paraId="16FED59D" w14:textId="77777777" w:rsidR="00A127E4" w:rsidRDefault="00A127E4" w:rsidP="00A127E4">
      <w:pPr>
        <w:rPr>
          <w:rFonts w:asciiTheme="minorHAnsi" w:hAnsiTheme="minorHAnsi" w:cstheme="minorHAnsi"/>
          <w:sz w:val="24"/>
          <w:szCs w:val="24"/>
        </w:rPr>
      </w:pPr>
    </w:p>
    <w:p w14:paraId="52184F3C" w14:textId="77777777" w:rsidR="00A127E4" w:rsidRDefault="00A127E4" w:rsidP="00A127E4">
      <w:pPr>
        <w:rPr>
          <w:rFonts w:asciiTheme="minorHAnsi" w:hAnsiTheme="minorHAnsi" w:cstheme="minorHAnsi"/>
          <w:sz w:val="24"/>
          <w:szCs w:val="24"/>
        </w:rPr>
      </w:pPr>
    </w:p>
    <w:p w14:paraId="61B07EC3" w14:textId="6452A888" w:rsidR="00871053" w:rsidRPr="00A127E4" w:rsidRDefault="00000000" w:rsidP="00A127E4">
      <w:pPr>
        <w:pStyle w:val="Title"/>
        <w:rPr>
          <w:b/>
          <w:bCs/>
        </w:rPr>
      </w:pPr>
      <w:r w:rsidRPr="00A127E4">
        <w:rPr>
          <w:b/>
          <w:bCs/>
        </w:rPr>
        <w:t>MT BELLENDEN KER CABLEWAY</w:t>
      </w:r>
    </w:p>
    <w:p w14:paraId="4AFBEE2F" w14:textId="77777777" w:rsidR="00871053" w:rsidRPr="00A127E4" w:rsidRDefault="00000000" w:rsidP="00A127E4">
      <w:pPr>
        <w:pStyle w:val="Title"/>
        <w:rPr>
          <w:b/>
          <w:bCs/>
        </w:rPr>
      </w:pPr>
      <w:r w:rsidRPr="00A127E4">
        <w:rPr>
          <w:b/>
          <w:bCs/>
        </w:rPr>
        <w:t>REPORT ON INSTALLATION OF</w:t>
      </w:r>
    </w:p>
    <w:p w14:paraId="3DED57C4" w14:textId="495593DE" w:rsidR="00871053" w:rsidRDefault="00000000" w:rsidP="00A127E4">
      <w:pPr>
        <w:pStyle w:val="Title"/>
        <w:rPr>
          <w:b/>
          <w:bCs/>
        </w:rPr>
      </w:pPr>
      <w:r w:rsidRPr="00A127E4">
        <w:rPr>
          <w:b/>
          <w:bCs/>
        </w:rPr>
        <w:t>NEW TRACK AND HAULING ROPES 1987</w:t>
      </w:r>
    </w:p>
    <w:p w14:paraId="73168F73" w14:textId="438A2CE2" w:rsidR="00A127E4" w:rsidRDefault="00A127E4" w:rsidP="00A127E4"/>
    <w:p w14:paraId="26E8A88E" w14:textId="469709E1" w:rsidR="00A127E4" w:rsidRDefault="00A127E4" w:rsidP="00A127E4"/>
    <w:p w14:paraId="2B62E2B8" w14:textId="0BA0687D" w:rsidR="00A127E4" w:rsidRDefault="00A127E4" w:rsidP="00A127E4"/>
    <w:p w14:paraId="23D54D5E" w14:textId="4905CD57" w:rsidR="00A127E4" w:rsidRDefault="00A127E4" w:rsidP="00A127E4"/>
    <w:p w14:paraId="7EA3534D" w14:textId="5ABFA2DD" w:rsidR="00A127E4" w:rsidRDefault="00A127E4" w:rsidP="00A127E4"/>
    <w:p w14:paraId="04D7D5BA" w14:textId="77777777" w:rsidR="00A127E4" w:rsidRPr="00A127E4" w:rsidRDefault="00A127E4" w:rsidP="00A127E4"/>
    <w:p w14:paraId="554CDA1C"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FOR</w:t>
      </w:r>
    </w:p>
    <w:p w14:paraId="00585132" w14:textId="0E76C820" w:rsidR="00871053" w:rsidRDefault="00000000" w:rsidP="00A127E4">
      <w:pPr>
        <w:pStyle w:val="Title"/>
        <w:rPr>
          <w:b/>
          <w:bCs/>
        </w:rPr>
      </w:pPr>
      <w:r w:rsidRPr="00A127E4">
        <w:rPr>
          <w:b/>
          <w:bCs/>
        </w:rPr>
        <w:t>TELECOM AUSTRALIA</w:t>
      </w:r>
    </w:p>
    <w:p w14:paraId="7DE8381B" w14:textId="50BD64C2" w:rsidR="00A127E4" w:rsidRDefault="00A127E4" w:rsidP="00A127E4"/>
    <w:p w14:paraId="0CCF578C" w14:textId="095E4D03" w:rsidR="00A127E4" w:rsidRDefault="00A127E4" w:rsidP="00A127E4"/>
    <w:p w14:paraId="01BD1395" w14:textId="4DA4E40A" w:rsidR="00A127E4" w:rsidRDefault="00A127E4" w:rsidP="00A127E4"/>
    <w:p w14:paraId="54FA4855" w14:textId="20B5D5A6" w:rsidR="00A127E4" w:rsidRDefault="00A127E4" w:rsidP="00A127E4"/>
    <w:p w14:paraId="7AD202F0" w14:textId="65C7B5E2" w:rsidR="00A127E4" w:rsidRDefault="00A127E4" w:rsidP="00A127E4"/>
    <w:p w14:paraId="39999351" w14:textId="53B559B3" w:rsidR="00A127E4" w:rsidRDefault="00A127E4" w:rsidP="00A127E4"/>
    <w:p w14:paraId="6F3F089B" w14:textId="603A27AE" w:rsidR="00A127E4" w:rsidRDefault="00A127E4" w:rsidP="00A127E4"/>
    <w:p w14:paraId="602024D3" w14:textId="77777777" w:rsidR="00A127E4" w:rsidRPr="00A127E4" w:rsidRDefault="00A127E4" w:rsidP="00A127E4">
      <w:pPr>
        <w:rPr>
          <w:b/>
          <w:bCs/>
          <w:sz w:val="40"/>
          <w:szCs w:val="40"/>
        </w:rPr>
      </w:pPr>
    </w:p>
    <w:p w14:paraId="572FA9A7" w14:textId="77777777" w:rsidR="00871053" w:rsidRPr="00A127E4" w:rsidRDefault="00000000" w:rsidP="00A127E4">
      <w:pPr>
        <w:rPr>
          <w:rFonts w:asciiTheme="minorHAnsi" w:hAnsiTheme="minorHAnsi" w:cstheme="minorHAnsi"/>
          <w:b/>
          <w:bCs/>
          <w:sz w:val="40"/>
          <w:szCs w:val="40"/>
        </w:rPr>
      </w:pPr>
      <w:r w:rsidRPr="00A127E4">
        <w:rPr>
          <w:rFonts w:asciiTheme="minorHAnsi" w:hAnsiTheme="minorHAnsi" w:cstheme="minorHAnsi"/>
          <w:b/>
          <w:bCs/>
          <w:sz w:val="40"/>
          <w:szCs w:val="40"/>
        </w:rPr>
        <w:t>PREPARED BY</w:t>
      </w:r>
    </w:p>
    <w:p w14:paraId="5A8C583D" w14:textId="5AE7ED39" w:rsidR="00871053" w:rsidRPr="00A127E4" w:rsidRDefault="00000000" w:rsidP="00A127E4">
      <w:pPr>
        <w:rPr>
          <w:rFonts w:asciiTheme="minorHAnsi" w:hAnsiTheme="minorHAnsi" w:cstheme="minorHAnsi"/>
          <w:b/>
          <w:bCs/>
          <w:sz w:val="40"/>
          <w:szCs w:val="40"/>
        </w:rPr>
      </w:pPr>
      <w:r w:rsidRPr="00A127E4">
        <w:rPr>
          <w:rFonts w:asciiTheme="minorHAnsi" w:hAnsiTheme="minorHAnsi" w:cstheme="minorHAnsi"/>
          <w:b/>
          <w:bCs/>
          <w:sz w:val="40"/>
          <w:szCs w:val="40"/>
        </w:rPr>
        <w:t xml:space="preserve">DEPARTMENT OF ADMINISTRATIVE SERVICES CONSTRUCTION </w:t>
      </w:r>
      <w:r w:rsidR="00A127E4" w:rsidRPr="00A127E4">
        <w:rPr>
          <w:rFonts w:asciiTheme="minorHAnsi" w:hAnsiTheme="minorHAnsi" w:cstheme="minorHAnsi"/>
          <w:b/>
          <w:bCs/>
          <w:sz w:val="40"/>
          <w:szCs w:val="40"/>
        </w:rPr>
        <w:t>GROUP,</w:t>
      </w:r>
      <w:r w:rsidRPr="00A127E4">
        <w:rPr>
          <w:rFonts w:asciiTheme="minorHAnsi" w:hAnsiTheme="minorHAnsi" w:cstheme="minorHAnsi"/>
          <w:b/>
          <w:bCs/>
          <w:sz w:val="40"/>
          <w:szCs w:val="40"/>
        </w:rPr>
        <w:t xml:space="preserve"> QUEENSLAND REGION AUGUST 1987</w:t>
      </w:r>
    </w:p>
    <w:p w14:paraId="55220BF4" w14:textId="77777777" w:rsidR="00871053" w:rsidRPr="00A127E4" w:rsidRDefault="00871053" w:rsidP="00A127E4">
      <w:pPr>
        <w:rPr>
          <w:rFonts w:asciiTheme="minorHAnsi" w:hAnsiTheme="minorHAnsi" w:cstheme="minorHAnsi"/>
          <w:sz w:val="24"/>
          <w:szCs w:val="24"/>
        </w:rPr>
        <w:sectPr w:rsidR="00871053" w:rsidRPr="00A127E4">
          <w:pgSz w:w="11902" w:h="16834"/>
          <w:pgMar w:top="500" w:right="1329" w:bottom="1058" w:left="1773" w:header="720" w:footer="720" w:gutter="0"/>
          <w:cols w:space="720"/>
        </w:sectPr>
      </w:pPr>
    </w:p>
    <w:p w14:paraId="163169C8" w14:textId="77777777" w:rsidR="00871053" w:rsidRPr="00A127E4" w:rsidRDefault="00000000" w:rsidP="00A127E4">
      <w:pPr>
        <w:jc w:val="cente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5B7C641D" wp14:editId="4E198F84">
            <wp:extent cx="877570" cy="6534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9"/>
                    <a:stretch>
                      <a:fillRect/>
                    </a:stretch>
                  </pic:blipFill>
                  <pic:spPr>
                    <a:xfrm>
                      <a:off x="0" y="0"/>
                      <a:ext cx="877570" cy="653415"/>
                    </a:xfrm>
                    <a:prstGeom prst="rect">
                      <a:avLst/>
                    </a:prstGeom>
                  </pic:spPr>
                </pic:pic>
              </a:graphicData>
            </a:graphic>
          </wp:inline>
        </w:drawing>
      </w:r>
    </w:p>
    <w:p w14:paraId="3EB27B12" w14:textId="77777777" w:rsidR="00A127E4" w:rsidRDefault="00A127E4" w:rsidP="00A127E4">
      <w:pPr>
        <w:rPr>
          <w:rFonts w:asciiTheme="minorHAnsi" w:hAnsiTheme="minorHAnsi" w:cstheme="minorHAnsi"/>
          <w:sz w:val="24"/>
          <w:szCs w:val="24"/>
        </w:rPr>
      </w:pPr>
    </w:p>
    <w:p w14:paraId="020D8ED4" w14:textId="537E42EA" w:rsidR="00A127E4" w:rsidRDefault="00A127E4" w:rsidP="00A127E4">
      <w:pPr>
        <w:rPr>
          <w:rFonts w:asciiTheme="minorHAnsi" w:hAnsiTheme="minorHAnsi" w:cstheme="minorHAnsi"/>
          <w:sz w:val="24"/>
          <w:szCs w:val="24"/>
        </w:rPr>
      </w:pPr>
    </w:p>
    <w:p w14:paraId="2DD9E346" w14:textId="1AF0CD39" w:rsidR="00A127E4" w:rsidRDefault="00A127E4" w:rsidP="00A127E4">
      <w:pPr>
        <w:rPr>
          <w:rFonts w:asciiTheme="minorHAnsi" w:hAnsiTheme="minorHAnsi" w:cstheme="minorHAnsi"/>
          <w:sz w:val="24"/>
          <w:szCs w:val="24"/>
        </w:rPr>
      </w:pPr>
    </w:p>
    <w:p w14:paraId="22FDC08D" w14:textId="7BD0A794" w:rsidR="00A127E4" w:rsidRDefault="00A127E4" w:rsidP="00A127E4">
      <w:pPr>
        <w:rPr>
          <w:rFonts w:asciiTheme="minorHAnsi" w:hAnsiTheme="minorHAnsi" w:cstheme="minorHAnsi"/>
          <w:sz w:val="24"/>
          <w:szCs w:val="24"/>
        </w:rPr>
      </w:pPr>
    </w:p>
    <w:p w14:paraId="0EB9C81D" w14:textId="083EB104" w:rsidR="00A127E4" w:rsidRDefault="00A127E4" w:rsidP="00A127E4">
      <w:pPr>
        <w:rPr>
          <w:rFonts w:asciiTheme="minorHAnsi" w:hAnsiTheme="minorHAnsi" w:cstheme="minorHAnsi"/>
          <w:sz w:val="24"/>
          <w:szCs w:val="24"/>
        </w:rPr>
      </w:pPr>
    </w:p>
    <w:p w14:paraId="6819ADEF" w14:textId="3C328E9A" w:rsidR="00A127E4" w:rsidRDefault="00A127E4" w:rsidP="00A127E4">
      <w:pPr>
        <w:rPr>
          <w:rFonts w:asciiTheme="minorHAnsi" w:hAnsiTheme="minorHAnsi" w:cstheme="minorHAnsi"/>
          <w:sz w:val="24"/>
          <w:szCs w:val="24"/>
        </w:rPr>
      </w:pPr>
    </w:p>
    <w:p w14:paraId="7A958F8B" w14:textId="56B0D363" w:rsidR="00A127E4" w:rsidRDefault="00A127E4" w:rsidP="00A127E4">
      <w:pPr>
        <w:rPr>
          <w:rFonts w:asciiTheme="minorHAnsi" w:hAnsiTheme="minorHAnsi" w:cstheme="minorHAnsi"/>
          <w:sz w:val="24"/>
          <w:szCs w:val="24"/>
        </w:rPr>
      </w:pPr>
    </w:p>
    <w:p w14:paraId="58AA5B99" w14:textId="1A88E63C" w:rsidR="00A127E4" w:rsidRDefault="00A127E4" w:rsidP="00A127E4">
      <w:pPr>
        <w:rPr>
          <w:rFonts w:asciiTheme="minorHAnsi" w:hAnsiTheme="minorHAnsi" w:cstheme="minorHAnsi"/>
          <w:sz w:val="24"/>
          <w:szCs w:val="24"/>
        </w:rPr>
      </w:pPr>
    </w:p>
    <w:p w14:paraId="10F5439F" w14:textId="77777777" w:rsidR="00A127E4" w:rsidRDefault="00A127E4" w:rsidP="00A127E4">
      <w:pPr>
        <w:rPr>
          <w:rFonts w:asciiTheme="minorHAnsi" w:hAnsiTheme="minorHAnsi" w:cstheme="minorHAnsi"/>
          <w:sz w:val="24"/>
          <w:szCs w:val="24"/>
        </w:rPr>
      </w:pPr>
    </w:p>
    <w:p w14:paraId="24F944CB" w14:textId="77777777" w:rsidR="00A127E4" w:rsidRDefault="00A127E4" w:rsidP="00A127E4">
      <w:pPr>
        <w:rPr>
          <w:rFonts w:asciiTheme="minorHAnsi" w:hAnsiTheme="minorHAnsi" w:cstheme="minorHAnsi"/>
          <w:sz w:val="24"/>
          <w:szCs w:val="24"/>
        </w:rPr>
      </w:pPr>
    </w:p>
    <w:p w14:paraId="00B3E4D8" w14:textId="5D2D1130" w:rsidR="00871053" w:rsidRPr="00A127E4" w:rsidRDefault="00000000" w:rsidP="00A127E4">
      <w:pPr>
        <w:pStyle w:val="Title"/>
        <w:rPr>
          <w:b/>
          <w:bCs/>
        </w:rPr>
      </w:pPr>
      <w:r w:rsidRPr="00A127E4">
        <w:rPr>
          <w:b/>
          <w:bCs/>
        </w:rPr>
        <w:t>MT BELLENDEN KER CABLEWAY</w:t>
      </w:r>
    </w:p>
    <w:p w14:paraId="105ED504" w14:textId="77777777" w:rsidR="00871053" w:rsidRPr="00A127E4" w:rsidRDefault="00000000" w:rsidP="00A127E4">
      <w:pPr>
        <w:pStyle w:val="Title"/>
        <w:rPr>
          <w:b/>
          <w:bCs/>
        </w:rPr>
      </w:pPr>
      <w:r w:rsidRPr="00A127E4">
        <w:rPr>
          <w:b/>
          <w:bCs/>
        </w:rPr>
        <w:t>REPORT ON INSTALLATION OF</w:t>
      </w:r>
    </w:p>
    <w:p w14:paraId="211EA3D1" w14:textId="77777777" w:rsidR="00871053" w:rsidRPr="00A127E4" w:rsidRDefault="00000000" w:rsidP="00A127E4">
      <w:pPr>
        <w:pStyle w:val="Title"/>
        <w:rPr>
          <w:b/>
          <w:bCs/>
        </w:rPr>
      </w:pPr>
      <w:r w:rsidRPr="00A127E4">
        <w:rPr>
          <w:b/>
          <w:bCs/>
        </w:rPr>
        <w:t>NEW TRACK AND HAULING ROPES 1987</w:t>
      </w:r>
    </w:p>
    <w:p w14:paraId="402B9AD1" w14:textId="77777777" w:rsidR="00A127E4" w:rsidRDefault="00A127E4" w:rsidP="00A127E4">
      <w:pPr>
        <w:rPr>
          <w:rFonts w:asciiTheme="minorHAnsi" w:hAnsiTheme="minorHAnsi" w:cstheme="minorHAnsi"/>
          <w:sz w:val="24"/>
          <w:szCs w:val="24"/>
        </w:rPr>
      </w:pPr>
    </w:p>
    <w:p w14:paraId="03D8BF1C" w14:textId="77777777" w:rsidR="00A127E4" w:rsidRDefault="00A127E4" w:rsidP="00A127E4">
      <w:pPr>
        <w:rPr>
          <w:rFonts w:asciiTheme="minorHAnsi" w:hAnsiTheme="minorHAnsi" w:cstheme="minorHAnsi"/>
          <w:sz w:val="24"/>
          <w:szCs w:val="24"/>
        </w:rPr>
      </w:pPr>
    </w:p>
    <w:p w14:paraId="7C0ACA66" w14:textId="77777777" w:rsidR="00A127E4" w:rsidRDefault="00A127E4" w:rsidP="00A127E4">
      <w:pPr>
        <w:rPr>
          <w:rFonts w:asciiTheme="minorHAnsi" w:hAnsiTheme="minorHAnsi" w:cstheme="minorHAnsi"/>
          <w:sz w:val="24"/>
          <w:szCs w:val="24"/>
        </w:rPr>
      </w:pPr>
    </w:p>
    <w:p w14:paraId="36AE8D3E" w14:textId="77777777" w:rsidR="00A127E4" w:rsidRDefault="00A127E4" w:rsidP="00A127E4">
      <w:pPr>
        <w:rPr>
          <w:rFonts w:asciiTheme="minorHAnsi" w:hAnsiTheme="minorHAnsi" w:cstheme="minorHAnsi"/>
          <w:sz w:val="24"/>
          <w:szCs w:val="24"/>
        </w:rPr>
      </w:pPr>
    </w:p>
    <w:p w14:paraId="39A6C159" w14:textId="77777777" w:rsidR="00A127E4" w:rsidRDefault="00A127E4" w:rsidP="00A127E4">
      <w:pPr>
        <w:rPr>
          <w:rFonts w:asciiTheme="minorHAnsi" w:hAnsiTheme="minorHAnsi" w:cstheme="minorHAnsi"/>
          <w:sz w:val="24"/>
          <w:szCs w:val="24"/>
        </w:rPr>
      </w:pPr>
    </w:p>
    <w:p w14:paraId="2F7F5218" w14:textId="616D5019"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FOR</w:t>
      </w:r>
    </w:p>
    <w:p w14:paraId="427D37A6" w14:textId="77777777" w:rsidR="00871053" w:rsidRPr="00A127E4" w:rsidRDefault="00000000" w:rsidP="00A127E4">
      <w:pPr>
        <w:pStyle w:val="Title"/>
        <w:rPr>
          <w:b/>
          <w:bCs/>
        </w:rPr>
      </w:pPr>
      <w:r w:rsidRPr="00A127E4">
        <w:rPr>
          <w:b/>
          <w:bCs/>
        </w:rPr>
        <w:t>TELECOM AUSTRALIA</w:t>
      </w:r>
    </w:p>
    <w:p w14:paraId="4C0E284F" w14:textId="77777777" w:rsidR="00A127E4" w:rsidRDefault="00A127E4" w:rsidP="00A127E4">
      <w:pPr>
        <w:rPr>
          <w:rFonts w:asciiTheme="minorHAnsi" w:hAnsiTheme="minorHAnsi" w:cstheme="minorHAnsi"/>
          <w:sz w:val="24"/>
          <w:szCs w:val="24"/>
        </w:rPr>
      </w:pPr>
    </w:p>
    <w:p w14:paraId="208E2FEB" w14:textId="77777777" w:rsidR="00A127E4" w:rsidRDefault="00A127E4" w:rsidP="00A127E4">
      <w:pPr>
        <w:rPr>
          <w:rFonts w:asciiTheme="minorHAnsi" w:hAnsiTheme="minorHAnsi" w:cstheme="minorHAnsi"/>
          <w:sz w:val="24"/>
          <w:szCs w:val="24"/>
        </w:rPr>
      </w:pPr>
    </w:p>
    <w:p w14:paraId="342842AA" w14:textId="77777777" w:rsidR="00A127E4" w:rsidRDefault="00A127E4" w:rsidP="00A127E4">
      <w:pPr>
        <w:rPr>
          <w:rFonts w:asciiTheme="minorHAnsi" w:hAnsiTheme="minorHAnsi" w:cstheme="minorHAnsi"/>
          <w:sz w:val="24"/>
          <w:szCs w:val="24"/>
        </w:rPr>
      </w:pPr>
    </w:p>
    <w:p w14:paraId="12E8960F" w14:textId="77777777" w:rsidR="00A127E4" w:rsidRDefault="00A127E4" w:rsidP="00A127E4">
      <w:pPr>
        <w:rPr>
          <w:rFonts w:asciiTheme="minorHAnsi" w:hAnsiTheme="minorHAnsi" w:cstheme="minorHAnsi"/>
          <w:sz w:val="24"/>
          <w:szCs w:val="24"/>
        </w:rPr>
      </w:pPr>
    </w:p>
    <w:p w14:paraId="21D49B0A" w14:textId="77777777" w:rsidR="00A127E4" w:rsidRDefault="00A127E4" w:rsidP="00A127E4">
      <w:pPr>
        <w:rPr>
          <w:rFonts w:asciiTheme="minorHAnsi" w:hAnsiTheme="minorHAnsi" w:cstheme="minorHAnsi"/>
          <w:sz w:val="24"/>
          <w:szCs w:val="24"/>
        </w:rPr>
      </w:pPr>
    </w:p>
    <w:p w14:paraId="25238EC1" w14:textId="77777777" w:rsidR="00A127E4" w:rsidRDefault="00A127E4" w:rsidP="00A127E4">
      <w:pPr>
        <w:rPr>
          <w:rFonts w:asciiTheme="minorHAnsi" w:hAnsiTheme="minorHAnsi" w:cstheme="minorHAnsi"/>
          <w:sz w:val="24"/>
          <w:szCs w:val="24"/>
        </w:rPr>
      </w:pPr>
    </w:p>
    <w:p w14:paraId="055CC856" w14:textId="77777777" w:rsidR="00A127E4" w:rsidRPr="00A127E4" w:rsidRDefault="00A127E4" w:rsidP="00A127E4">
      <w:pPr>
        <w:rPr>
          <w:rFonts w:asciiTheme="minorHAnsi" w:hAnsiTheme="minorHAnsi" w:cstheme="minorHAnsi"/>
          <w:b/>
          <w:bCs/>
          <w:sz w:val="40"/>
          <w:szCs w:val="40"/>
        </w:rPr>
      </w:pPr>
    </w:p>
    <w:p w14:paraId="58CCC417" w14:textId="60284E9D" w:rsidR="00871053" w:rsidRPr="00A127E4" w:rsidRDefault="00000000" w:rsidP="00A127E4">
      <w:pPr>
        <w:rPr>
          <w:rFonts w:asciiTheme="minorHAnsi" w:hAnsiTheme="minorHAnsi" w:cstheme="minorHAnsi"/>
          <w:b/>
          <w:bCs/>
          <w:sz w:val="40"/>
          <w:szCs w:val="40"/>
        </w:rPr>
      </w:pPr>
      <w:r w:rsidRPr="00A127E4">
        <w:rPr>
          <w:rFonts w:asciiTheme="minorHAnsi" w:hAnsiTheme="minorHAnsi" w:cstheme="minorHAnsi"/>
          <w:b/>
          <w:bCs/>
          <w:sz w:val="40"/>
          <w:szCs w:val="40"/>
        </w:rPr>
        <w:t>PREPARED BY</w:t>
      </w:r>
    </w:p>
    <w:p w14:paraId="428B945A" w14:textId="77777777" w:rsidR="00871053" w:rsidRPr="00A127E4" w:rsidRDefault="00000000" w:rsidP="00A127E4">
      <w:pPr>
        <w:rPr>
          <w:rFonts w:asciiTheme="minorHAnsi" w:hAnsiTheme="minorHAnsi" w:cstheme="minorHAnsi"/>
          <w:b/>
          <w:bCs/>
          <w:sz w:val="40"/>
          <w:szCs w:val="40"/>
        </w:rPr>
      </w:pPr>
      <w:r w:rsidRPr="00A127E4">
        <w:rPr>
          <w:rFonts w:asciiTheme="minorHAnsi" w:hAnsiTheme="minorHAnsi" w:cstheme="minorHAnsi"/>
          <w:b/>
          <w:bCs/>
          <w:sz w:val="40"/>
          <w:szCs w:val="40"/>
        </w:rPr>
        <w:t>DEPARTMENT OF ADMINISTRATIVE SERVICES CONSTRUCTION GROUP QUEENSLAND REGION AUGUST 1987</w:t>
      </w:r>
    </w:p>
    <w:p w14:paraId="7FC70D0B" w14:textId="77777777" w:rsidR="00871053" w:rsidRPr="00A127E4" w:rsidRDefault="00871053" w:rsidP="00A127E4">
      <w:pPr>
        <w:rPr>
          <w:rFonts w:asciiTheme="minorHAnsi" w:hAnsiTheme="minorHAnsi" w:cstheme="minorHAnsi"/>
          <w:sz w:val="24"/>
          <w:szCs w:val="24"/>
        </w:rPr>
        <w:sectPr w:rsidR="00871053" w:rsidRPr="00A127E4">
          <w:pgSz w:w="11902" w:h="16834"/>
          <w:pgMar w:top="1920" w:right="1234" w:bottom="1778" w:left="1868" w:header="720" w:footer="720" w:gutter="0"/>
          <w:cols w:space="720"/>
        </w:sectPr>
      </w:pPr>
    </w:p>
    <w:p w14:paraId="124C62B9" w14:textId="380FD52A" w:rsidR="00871053" w:rsidRDefault="00000000" w:rsidP="00A127E4">
      <w:pPr>
        <w:jc w:val="center"/>
        <w:rPr>
          <w:rFonts w:asciiTheme="minorHAnsi" w:hAnsiTheme="minorHAnsi" w:cstheme="minorHAnsi"/>
          <w:sz w:val="24"/>
          <w:szCs w:val="24"/>
        </w:rPr>
      </w:pPr>
      <w:r w:rsidRPr="00A127E4">
        <w:rPr>
          <w:rFonts w:asciiTheme="minorHAnsi" w:hAnsiTheme="minorHAnsi" w:cstheme="minorHAnsi"/>
          <w:sz w:val="24"/>
          <w:szCs w:val="24"/>
        </w:rPr>
        <w:lastRenderedPageBreak/>
        <w:t>TELECOM</w:t>
      </w:r>
    </w:p>
    <w:p w14:paraId="527176A9" w14:textId="77777777" w:rsidR="00A127E4" w:rsidRPr="00A127E4" w:rsidRDefault="00A127E4" w:rsidP="00A127E4">
      <w:pPr>
        <w:jc w:val="center"/>
        <w:rPr>
          <w:rFonts w:asciiTheme="minorHAnsi" w:hAnsiTheme="minorHAnsi" w:cstheme="minorHAnsi"/>
          <w:sz w:val="24"/>
          <w:szCs w:val="24"/>
        </w:rPr>
      </w:pPr>
    </w:p>
    <w:p w14:paraId="17741346" w14:textId="65E21965" w:rsidR="00871053" w:rsidRDefault="00000000" w:rsidP="00A127E4">
      <w:pPr>
        <w:jc w:val="center"/>
        <w:rPr>
          <w:rFonts w:asciiTheme="minorHAnsi" w:hAnsiTheme="minorHAnsi" w:cstheme="minorHAnsi"/>
          <w:sz w:val="24"/>
          <w:szCs w:val="24"/>
        </w:rPr>
      </w:pPr>
      <w:r w:rsidRPr="00A127E4">
        <w:rPr>
          <w:rFonts w:asciiTheme="minorHAnsi" w:hAnsiTheme="minorHAnsi" w:cstheme="minorHAnsi"/>
          <w:sz w:val="24"/>
          <w:szCs w:val="24"/>
        </w:rPr>
        <w:t>MT. BELLENDEN KER CABLEWAY</w:t>
      </w:r>
    </w:p>
    <w:p w14:paraId="2DF51607" w14:textId="77777777" w:rsidR="00A127E4" w:rsidRPr="00A127E4" w:rsidRDefault="00A127E4" w:rsidP="00A127E4">
      <w:pPr>
        <w:jc w:val="center"/>
        <w:rPr>
          <w:rFonts w:asciiTheme="minorHAnsi" w:hAnsiTheme="minorHAnsi" w:cstheme="minorHAnsi"/>
          <w:sz w:val="24"/>
          <w:szCs w:val="24"/>
        </w:rPr>
      </w:pPr>
    </w:p>
    <w:p w14:paraId="5B142385" w14:textId="77777777" w:rsidR="00871053" w:rsidRPr="00A127E4" w:rsidRDefault="00000000" w:rsidP="00A127E4">
      <w:pPr>
        <w:jc w:val="center"/>
        <w:rPr>
          <w:rFonts w:asciiTheme="minorHAnsi" w:hAnsiTheme="minorHAnsi" w:cstheme="minorHAnsi"/>
          <w:sz w:val="24"/>
          <w:szCs w:val="24"/>
        </w:rPr>
      </w:pPr>
      <w:r w:rsidRPr="00A127E4">
        <w:rPr>
          <w:rFonts w:asciiTheme="minorHAnsi" w:hAnsiTheme="minorHAnsi" w:cstheme="minorHAnsi"/>
          <w:sz w:val="24"/>
          <w:szCs w:val="24"/>
        </w:rPr>
        <w:t>INSTALLATION OF NEW TRACK AND HAULING ROPES - 1987</w:t>
      </w:r>
    </w:p>
    <w:p w14:paraId="69BC1670" w14:textId="77777777" w:rsidR="00A127E4" w:rsidRDefault="00A127E4" w:rsidP="00A127E4">
      <w:pPr>
        <w:rPr>
          <w:rFonts w:asciiTheme="minorHAnsi" w:hAnsiTheme="minorHAnsi" w:cstheme="minorHAnsi"/>
          <w:sz w:val="24"/>
          <w:szCs w:val="24"/>
        </w:rPr>
      </w:pPr>
    </w:p>
    <w:p w14:paraId="27AAF7E5" w14:textId="77777777" w:rsidR="00A127E4" w:rsidRDefault="00A127E4" w:rsidP="00A127E4">
      <w:pPr>
        <w:rPr>
          <w:rFonts w:asciiTheme="minorHAnsi" w:hAnsiTheme="minorHAnsi" w:cstheme="minorHAnsi"/>
          <w:sz w:val="24"/>
          <w:szCs w:val="24"/>
        </w:rPr>
      </w:pPr>
    </w:p>
    <w:p w14:paraId="2EA37CE9" w14:textId="6575DF1F" w:rsidR="00871053" w:rsidRPr="00A127E4" w:rsidRDefault="00A30227" w:rsidP="00A30227">
      <w:pPr>
        <w:jc w:val="center"/>
        <w:rPr>
          <w:rFonts w:asciiTheme="minorHAnsi" w:hAnsiTheme="minorHAnsi" w:cstheme="minorHAnsi"/>
          <w:sz w:val="24"/>
          <w:szCs w:val="24"/>
        </w:rPr>
      </w:pPr>
      <w:r>
        <w:rPr>
          <w:rFonts w:asciiTheme="minorHAnsi" w:hAnsiTheme="minorHAnsi" w:cstheme="minorHAnsi"/>
          <w:sz w:val="24"/>
          <w:szCs w:val="24"/>
        </w:rPr>
        <w:t>CO</w:t>
      </w:r>
      <w:r w:rsidR="00000000" w:rsidRPr="00A127E4">
        <w:rPr>
          <w:rFonts w:asciiTheme="minorHAnsi" w:hAnsiTheme="minorHAnsi" w:cstheme="minorHAnsi"/>
          <w:sz w:val="24"/>
          <w:szCs w:val="24"/>
        </w:rPr>
        <w:t>NTENTS</w:t>
      </w:r>
    </w:p>
    <w:p w14:paraId="06BE7463" w14:textId="77777777" w:rsidR="00A127E4" w:rsidRDefault="00A127E4" w:rsidP="00A127E4">
      <w:pPr>
        <w:rPr>
          <w:rFonts w:asciiTheme="minorHAnsi" w:hAnsiTheme="minorHAnsi" w:cstheme="minorHAnsi"/>
          <w:sz w:val="24"/>
          <w:szCs w:val="24"/>
        </w:rPr>
      </w:pPr>
    </w:p>
    <w:p w14:paraId="354E35D8" w14:textId="55C434C3" w:rsidR="00871053" w:rsidRPr="00A127E4" w:rsidRDefault="00871053" w:rsidP="00A127E4">
      <w:pPr>
        <w:rPr>
          <w:rFonts w:asciiTheme="minorHAnsi" w:hAnsiTheme="minorHAnsi" w:cstheme="minorHAnsi"/>
          <w:sz w:val="24"/>
          <w:szCs w:val="24"/>
        </w:rPr>
      </w:pPr>
    </w:p>
    <w:p w14:paraId="403C0269" w14:textId="77777777"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INTRODUCTION</w:t>
      </w:r>
    </w:p>
    <w:p w14:paraId="593543B2" w14:textId="77777777"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PART 1</w:t>
      </w:r>
      <w:r w:rsidRPr="000732CF">
        <w:rPr>
          <w:rFonts w:asciiTheme="minorHAnsi" w:hAnsiTheme="minorHAnsi" w:cstheme="minorHAnsi"/>
          <w:sz w:val="24"/>
          <w:szCs w:val="24"/>
        </w:rPr>
        <w:tab/>
        <w:t>HISTORY</w:t>
      </w:r>
    </w:p>
    <w:p w14:paraId="6B72DD6D" w14:textId="2E55DB97"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ab/>
        <w:t>1.1</w:t>
      </w:r>
      <w:r>
        <w:rPr>
          <w:rFonts w:asciiTheme="minorHAnsi" w:hAnsiTheme="minorHAnsi" w:cstheme="minorHAnsi"/>
          <w:sz w:val="24"/>
          <w:szCs w:val="24"/>
        </w:rPr>
        <w:t xml:space="preserve"> </w:t>
      </w:r>
      <w:r>
        <w:rPr>
          <w:rFonts w:asciiTheme="minorHAnsi" w:hAnsiTheme="minorHAnsi" w:cstheme="minorHAnsi"/>
          <w:sz w:val="24"/>
          <w:szCs w:val="24"/>
        </w:rPr>
        <w:tab/>
      </w:r>
      <w:r w:rsidRPr="000732CF">
        <w:rPr>
          <w:rFonts w:asciiTheme="minorHAnsi" w:hAnsiTheme="minorHAnsi" w:cstheme="minorHAnsi"/>
          <w:sz w:val="24"/>
          <w:szCs w:val="24"/>
        </w:rPr>
        <w:t>Original Construction</w:t>
      </w:r>
    </w:p>
    <w:p w14:paraId="30A58FAA" w14:textId="77777777"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ab/>
        <w:t>1.2</w:t>
      </w:r>
      <w:r w:rsidRPr="000732CF">
        <w:rPr>
          <w:rFonts w:asciiTheme="minorHAnsi" w:hAnsiTheme="minorHAnsi" w:cstheme="minorHAnsi"/>
          <w:sz w:val="24"/>
          <w:szCs w:val="24"/>
        </w:rPr>
        <w:tab/>
        <w:t>1985 Track Rope Fault and Repair Operation</w:t>
      </w:r>
    </w:p>
    <w:p w14:paraId="6ED5DFD2" w14:textId="5A854A58" w:rsidR="00A30227"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ab/>
        <w:t>1.3</w:t>
      </w:r>
      <w:r w:rsidRPr="000732CF">
        <w:rPr>
          <w:rFonts w:asciiTheme="minorHAnsi" w:hAnsiTheme="minorHAnsi" w:cstheme="minorHAnsi"/>
          <w:sz w:val="24"/>
          <w:szCs w:val="24"/>
        </w:rPr>
        <w:tab/>
        <w:t>Need for New Track Rope</w:t>
      </w:r>
    </w:p>
    <w:p w14:paraId="76E0DF60" w14:textId="77777777" w:rsidR="00A30227" w:rsidRDefault="00A30227" w:rsidP="00A127E4">
      <w:pPr>
        <w:rPr>
          <w:rFonts w:asciiTheme="minorHAnsi" w:hAnsiTheme="minorHAnsi" w:cstheme="minorHAnsi"/>
          <w:sz w:val="24"/>
          <w:szCs w:val="24"/>
        </w:rPr>
      </w:pPr>
    </w:p>
    <w:p w14:paraId="0DD92110" w14:textId="351135DA"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PART 2 MATERIALS AND EQUIPMENT</w:t>
      </w:r>
    </w:p>
    <w:p w14:paraId="5DD60893" w14:textId="2ED60D84"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 xml:space="preserve">2.1 </w:t>
      </w:r>
      <w:r>
        <w:rPr>
          <w:rFonts w:asciiTheme="minorHAnsi" w:hAnsiTheme="minorHAnsi" w:cstheme="minorHAnsi"/>
          <w:sz w:val="24"/>
          <w:szCs w:val="24"/>
        </w:rPr>
        <w:tab/>
      </w:r>
      <w:r w:rsidRPr="000732CF">
        <w:rPr>
          <w:rFonts w:asciiTheme="minorHAnsi" w:hAnsiTheme="minorHAnsi" w:cstheme="minorHAnsi"/>
          <w:sz w:val="24"/>
          <w:szCs w:val="24"/>
        </w:rPr>
        <w:t>Track Rope and Haul Rope</w:t>
      </w:r>
    </w:p>
    <w:p w14:paraId="7713DE38" w14:textId="64D15CBD"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 xml:space="preserve">2.2 </w:t>
      </w:r>
      <w:r>
        <w:rPr>
          <w:rFonts w:asciiTheme="minorHAnsi" w:hAnsiTheme="minorHAnsi" w:cstheme="minorHAnsi"/>
          <w:sz w:val="24"/>
          <w:szCs w:val="24"/>
        </w:rPr>
        <w:tab/>
      </w:r>
      <w:r w:rsidRPr="000732CF">
        <w:rPr>
          <w:rFonts w:asciiTheme="minorHAnsi" w:hAnsiTheme="minorHAnsi" w:cstheme="minorHAnsi"/>
          <w:sz w:val="24"/>
          <w:szCs w:val="24"/>
        </w:rPr>
        <w:t>Pulling Equipment</w:t>
      </w:r>
    </w:p>
    <w:p w14:paraId="5040FCFC" w14:textId="4EDFAC0E"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2.3</w:t>
      </w:r>
      <w:r w:rsidRPr="000732CF">
        <w:rPr>
          <w:rFonts w:asciiTheme="minorHAnsi" w:hAnsiTheme="minorHAnsi" w:cstheme="minorHAnsi"/>
          <w:sz w:val="24"/>
          <w:szCs w:val="24"/>
        </w:rPr>
        <w:t xml:space="preserve"> </w:t>
      </w:r>
      <w:r>
        <w:rPr>
          <w:rFonts w:asciiTheme="minorHAnsi" w:hAnsiTheme="minorHAnsi" w:cstheme="minorHAnsi"/>
          <w:sz w:val="24"/>
          <w:szCs w:val="24"/>
        </w:rPr>
        <w:tab/>
      </w:r>
      <w:r w:rsidRPr="000732CF">
        <w:rPr>
          <w:rFonts w:asciiTheme="minorHAnsi" w:hAnsiTheme="minorHAnsi" w:cstheme="minorHAnsi"/>
          <w:sz w:val="24"/>
          <w:szCs w:val="24"/>
        </w:rPr>
        <w:t>Letting Out Equipment</w:t>
      </w:r>
    </w:p>
    <w:p w14:paraId="68362616" w14:textId="75D8766A"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 xml:space="preserve">2.4 </w:t>
      </w:r>
      <w:r>
        <w:rPr>
          <w:rFonts w:asciiTheme="minorHAnsi" w:hAnsiTheme="minorHAnsi" w:cstheme="minorHAnsi"/>
          <w:sz w:val="24"/>
          <w:szCs w:val="24"/>
        </w:rPr>
        <w:tab/>
      </w:r>
      <w:r w:rsidRPr="000732CF">
        <w:rPr>
          <w:rFonts w:asciiTheme="minorHAnsi" w:hAnsiTheme="minorHAnsi" w:cstheme="minorHAnsi"/>
          <w:sz w:val="24"/>
          <w:szCs w:val="24"/>
        </w:rPr>
        <w:t>Other Equipment</w:t>
      </w:r>
    </w:p>
    <w:p w14:paraId="72C2E276" w14:textId="77777777" w:rsidR="000732CF" w:rsidRPr="000732CF" w:rsidRDefault="000732CF" w:rsidP="000732CF">
      <w:pPr>
        <w:pStyle w:val="ListParagraph"/>
        <w:numPr>
          <w:ilvl w:val="0"/>
          <w:numId w:val="11"/>
        </w:numPr>
        <w:ind w:left="1800"/>
        <w:rPr>
          <w:rFonts w:asciiTheme="minorHAnsi" w:hAnsiTheme="minorHAnsi" w:cstheme="minorHAnsi"/>
          <w:sz w:val="24"/>
          <w:szCs w:val="24"/>
        </w:rPr>
      </w:pPr>
      <w:r w:rsidRPr="000732CF">
        <w:rPr>
          <w:rFonts w:asciiTheme="minorHAnsi" w:hAnsiTheme="minorHAnsi" w:cstheme="minorHAnsi"/>
          <w:sz w:val="24"/>
          <w:szCs w:val="24"/>
        </w:rPr>
        <w:t>Coupling Cone</w:t>
      </w:r>
    </w:p>
    <w:p w14:paraId="3976C16E" w14:textId="77777777" w:rsidR="000732CF" w:rsidRPr="000732CF" w:rsidRDefault="000732CF" w:rsidP="000732CF">
      <w:pPr>
        <w:pStyle w:val="ListParagraph"/>
        <w:numPr>
          <w:ilvl w:val="0"/>
          <w:numId w:val="11"/>
        </w:numPr>
        <w:ind w:left="1800"/>
        <w:rPr>
          <w:rFonts w:asciiTheme="minorHAnsi" w:hAnsiTheme="minorHAnsi" w:cstheme="minorHAnsi"/>
          <w:sz w:val="24"/>
          <w:szCs w:val="24"/>
        </w:rPr>
      </w:pPr>
      <w:r w:rsidRPr="000732CF">
        <w:rPr>
          <w:rFonts w:asciiTheme="minorHAnsi" w:hAnsiTheme="minorHAnsi" w:cstheme="minorHAnsi"/>
          <w:sz w:val="24"/>
          <w:szCs w:val="24"/>
        </w:rPr>
        <w:t>Twist Stick</w:t>
      </w:r>
    </w:p>
    <w:p w14:paraId="1BE76205" w14:textId="77777777" w:rsidR="000732CF" w:rsidRPr="000732CF" w:rsidRDefault="000732CF" w:rsidP="000732CF">
      <w:pPr>
        <w:pStyle w:val="ListParagraph"/>
        <w:numPr>
          <w:ilvl w:val="0"/>
          <w:numId w:val="11"/>
        </w:numPr>
        <w:ind w:left="1800"/>
        <w:rPr>
          <w:rFonts w:asciiTheme="minorHAnsi" w:hAnsiTheme="minorHAnsi" w:cstheme="minorHAnsi"/>
          <w:sz w:val="24"/>
          <w:szCs w:val="24"/>
        </w:rPr>
      </w:pPr>
      <w:r w:rsidRPr="000732CF">
        <w:rPr>
          <w:rFonts w:asciiTheme="minorHAnsi" w:hAnsiTheme="minorHAnsi" w:cstheme="minorHAnsi"/>
          <w:sz w:val="24"/>
          <w:szCs w:val="24"/>
        </w:rPr>
        <w:t>Cutoff Machine</w:t>
      </w:r>
    </w:p>
    <w:p w14:paraId="16A8111E" w14:textId="77777777" w:rsidR="000732CF" w:rsidRPr="000732CF" w:rsidRDefault="000732CF" w:rsidP="000732CF">
      <w:pPr>
        <w:pStyle w:val="ListParagraph"/>
        <w:numPr>
          <w:ilvl w:val="0"/>
          <w:numId w:val="11"/>
        </w:numPr>
        <w:ind w:left="1800"/>
        <w:rPr>
          <w:rFonts w:asciiTheme="minorHAnsi" w:hAnsiTheme="minorHAnsi" w:cstheme="minorHAnsi"/>
          <w:sz w:val="24"/>
          <w:szCs w:val="24"/>
        </w:rPr>
      </w:pPr>
      <w:r w:rsidRPr="000732CF">
        <w:rPr>
          <w:rFonts w:asciiTheme="minorHAnsi" w:hAnsiTheme="minorHAnsi" w:cstheme="minorHAnsi"/>
          <w:sz w:val="24"/>
          <w:szCs w:val="24"/>
        </w:rPr>
        <w:t>Rope Stoppers</w:t>
      </w:r>
    </w:p>
    <w:p w14:paraId="69C3B54C" w14:textId="77777777" w:rsidR="000732CF" w:rsidRPr="000732CF" w:rsidRDefault="000732CF" w:rsidP="000732CF">
      <w:pPr>
        <w:pStyle w:val="ListParagraph"/>
        <w:numPr>
          <w:ilvl w:val="0"/>
          <w:numId w:val="11"/>
        </w:numPr>
        <w:ind w:left="1800"/>
        <w:rPr>
          <w:rFonts w:asciiTheme="minorHAnsi" w:hAnsiTheme="minorHAnsi" w:cstheme="minorHAnsi"/>
          <w:sz w:val="24"/>
          <w:szCs w:val="24"/>
        </w:rPr>
      </w:pPr>
      <w:r w:rsidRPr="000732CF">
        <w:rPr>
          <w:rFonts w:asciiTheme="minorHAnsi" w:hAnsiTheme="minorHAnsi" w:cstheme="minorHAnsi"/>
          <w:sz w:val="24"/>
          <w:szCs w:val="24"/>
        </w:rPr>
        <w:t>Communication</w:t>
      </w:r>
    </w:p>
    <w:p w14:paraId="1FD6C159" w14:textId="77777777" w:rsidR="000732CF" w:rsidRDefault="000732CF" w:rsidP="000732CF">
      <w:pPr>
        <w:rPr>
          <w:rFonts w:asciiTheme="minorHAnsi" w:hAnsiTheme="minorHAnsi" w:cstheme="minorHAnsi"/>
          <w:sz w:val="24"/>
          <w:szCs w:val="24"/>
        </w:rPr>
      </w:pPr>
    </w:p>
    <w:p w14:paraId="5BC6E83B" w14:textId="77777777" w:rsidR="000732CF" w:rsidRDefault="000732CF" w:rsidP="000732CF">
      <w:pPr>
        <w:rPr>
          <w:rFonts w:asciiTheme="minorHAnsi" w:hAnsiTheme="minorHAnsi" w:cstheme="minorHAnsi"/>
          <w:sz w:val="24"/>
          <w:szCs w:val="24"/>
        </w:rPr>
      </w:pPr>
    </w:p>
    <w:p w14:paraId="03737E28" w14:textId="77777777" w:rsidR="000732CF" w:rsidRPr="000732CF" w:rsidRDefault="000732CF" w:rsidP="000732CF">
      <w:pPr>
        <w:rPr>
          <w:rFonts w:asciiTheme="minorHAnsi" w:hAnsiTheme="minorHAnsi" w:cstheme="minorHAnsi"/>
          <w:sz w:val="24"/>
          <w:szCs w:val="24"/>
        </w:rPr>
      </w:pPr>
      <w:r w:rsidRPr="000732CF">
        <w:rPr>
          <w:rFonts w:asciiTheme="minorHAnsi" w:hAnsiTheme="minorHAnsi" w:cstheme="minorHAnsi"/>
          <w:sz w:val="24"/>
          <w:szCs w:val="24"/>
        </w:rPr>
        <w:t>PART 3</w:t>
      </w:r>
      <w:r w:rsidRPr="000732CF">
        <w:rPr>
          <w:rFonts w:asciiTheme="minorHAnsi" w:hAnsiTheme="minorHAnsi" w:cstheme="minorHAnsi"/>
          <w:sz w:val="24"/>
          <w:szCs w:val="24"/>
        </w:rPr>
        <w:tab/>
        <w:t>FIELD OPERATION</w:t>
      </w:r>
    </w:p>
    <w:p w14:paraId="00BB8653" w14:textId="5B5C2F58" w:rsidR="000732CF" w:rsidRPr="000732CF" w:rsidRDefault="000732CF" w:rsidP="000732CF">
      <w:pPr>
        <w:ind w:firstLine="720"/>
        <w:rPr>
          <w:rFonts w:asciiTheme="minorHAnsi" w:hAnsiTheme="minorHAnsi" w:cstheme="minorHAnsi"/>
          <w:sz w:val="24"/>
          <w:szCs w:val="24"/>
        </w:rPr>
      </w:pPr>
      <w:r w:rsidRPr="000732CF">
        <w:rPr>
          <w:rFonts w:asciiTheme="minorHAnsi" w:hAnsiTheme="minorHAnsi" w:cstheme="minorHAnsi"/>
          <w:sz w:val="24"/>
          <w:szCs w:val="24"/>
        </w:rPr>
        <w:t>3.1</w:t>
      </w:r>
      <w:r w:rsidRPr="000732CF">
        <w:rPr>
          <w:rFonts w:asciiTheme="minorHAnsi" w:hAnsiTheme="minorHAnsi" w:cstheme="minorHAnsi"/>
          <w:sz w:val="24"/>
          <w:szCs w:val="24"/>
        </w:rPr>
        <w:tab/>
      </w:r>
      <w:r w:rsidRPr="000732CF">
        <w:rPr>
          <w:rFonts w:asciiTheme="minorHAnsi" w:hAnsiTheme="minorHAnsi" w:cstheme="minorHAnsi"/>
          <w:sz w:val="24"/>
          <w:szCs w:val="24"/>
        </w:rPr>
        <w:t>Preparatory</w:t>
      </w:r>
      <w:r w:rsidRPr="000732CF">
        <w:rPr>
          <w:rFonts w:asciiTheme="minorHAnsi" w:hAnsiTheme="minorHAnsi" w:cstheme="minorHAnsi"/>
          <w:sz w:val="24"/>
          <w:szCs w:val="24"/>
        </w:rPr>
        <w:t xml:space="preserve"> Work</w:t>
      </w:r>
    </w:p>
    <w:p w14:paraId="351CBDB3" w14:textId="77777777" w:rsidR="000732CF" w:rsidRPr="000732CF" w:rsidRDefault="000732CF" w:rsidP="000732CF">
      <w:pPr>
        <w:pStyle w:val="ListParagraph"/>
        <w:numPr>
          <w:ilvl w:val="0"/>
          <w:numId w:val="12"/>
        </w:numPr>
        <w:rPr>
          <w:rFonts w:asciiTheme="minorHAnsi" w:hAnsiTheme="minorHAnsi" w:cstheme="minorHAnsi"/>
          <w:sz w:val="24"/>
          <w:szCs w:val="24"/>
        </w:rPr>
      </w:pPr>
      <w:r w:rsidRPr="000732CF">
        <w:rPr>
          <w:rFonts w:asciiTheme="minorHAnsi" w:hAnsiTheme="minorHAnsi" w:cstheme="minorHAnsi"/>
          <w:sz w:val="24"/>
          <w:szCs w:val="24"/>
        </w:rPr>
        <w:t>Top Station</w:t>
      </w:r>
    </w:p>
    <w:p w14:paraId="2AA64190" w14:textId="77777777" w:rsidR="000732CF" w:rsidRPr="000732CF" w:rsidRDefault="000732CF" w:rsidP="000732CF">
      <w:pPr>
        <w:pStyle w:val="ListParagraph"/>
        <w:numPr>
          <w:ilvl w:val="0"/>
          <w:numId w:val="12"/>
        </w:numPr>
        <w:rPr>
          <w:rFonts w:asciiTheme="minorHAnsi" w:hAnsiTheme="minorHAnsi" w:cstheme="minorHAnsi"/>
          <w:sz w:val="24"/>
          <w:szCs w:val="24"/>
        </w:rPr>
      </w:pPr>
      <w:r w:rsidRPr="000732CF">
        <w:rPr>
          <w:rFonts w:asciiTheme="minorHAnsi" w:hAnsiTheme="minorHAnsi" w:cstheme="minorHAnsi"/>
          <w:sz w:val="24"/>
          <w:szCs w:val="24"/>
        </w:rPr>
        <w:t>Intermediate Towers</w:t>
      </w:r>
    </w:p>
    <w:p w14:paraId="472E05DE" w14:textId="77777777" w:rsidR="000732CF" w:rsidRPr="000732CF" w:rsidRDefault="000732CF" w:rsidP="000732CF">
      <w:pPr>
        <w:pStyle w:val="ListParagraph"/>
        <w:numPr>
          <w:ilvl w:val="0"/>
          <w:numId w:val="12"/>
        </w:numPr>
        <w:rPr>
          <w:rFonts w:asciiTheme="minorHAnsi" w:hAnsiTheme="minorHAnsi" w:cstheme="minorHAnsi"/>
          <w:sz w:val="24"/>
          <w:szCs w:val="24"/>
        </w:rPr>
      </w:pPr>
      <w:r w:rsidRPr="000732CF">
        <w:rPr>
          <w:rFonts w:asciiTheme="minorHAnsi" w:hAnsiTheme="minorHAnsi" w:cstheme="minorHAnsi"/>
          <w:sz w:val="24"/>
          <w:szCs w:val="24"/>
        </w:rPr>
        <w:t>Bottom Station</w:t>
      </w:r>
    </w:p>
    <w:p w14:paraId="4BA401F5" w14:textId="77777777"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3.2</w:t>
      </w:r>
      <w:r w:rsidRPr="000732CF">
        <w:rPr>
          <w:rFonts w:asciiTheme="minorHAnsi" w:hAnsiTheme="minorHAnsi" w:cstheme="minorHAnsi"/>
          <w:sz w:val="24"/>
          <w:szCs w:val="24"/>
        </w:rPr>
        <w:tab/>
        <w:t>Personnel</w:t>
      </w:r>
    </w:p>
    <w:p w14:paraId="6DEBF02A" w14:textId="77777777"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3.3</w:t>
      </w:r>
      <w:r w:rsidRPr="000732CF">
        <w:rPr>
          <w:rFonts w:asciiTheme="minorHAnsi" w:hAnsiTheme="minorHAnsi" w:cstheme="minorHAnsi"/>
          <w:sz w:val="24"/>
          <w:szCs w:val="24"/>
        </w:rPr>
        <w:tab/>
        <w:t>Track Rope Hauling</w:t>
      </w:r>
    </w:p>
    <w:p w14:paraId="0F696523" w14:textId="77777777" w:rsidR="000732CF" w:rsidRP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3.4</w:t>
      </w:r>
      <w:r w:rsidRPr="000732CF">
        <w:rPr>
          <w:rFonts w:asciiTheme="minorHAnsi" w:hAnsiTheme="minorHAnsi" w:cstheme="minorHAnsi"/>
          <w:sz w:val="24"/>
          <w:szCs w:val="24"/>
        </w:rPr>
        <w:tab/>
        <w:t>Track Rope Anchorage and Socketing</w:t>
      </w:r>
    </w:p>
    <w:p w14:paraId="59599627" w14:textId="26487A74" w:rsidR="000732CF" w:rsidRDefault="000732CF" w:rsidP="000732CF">
      <w:pPr>
        <w:ind w:left="720"/>
        <w:rPr>
          <w:rFonts w:asciiTheme="minorHAnsi" w:hAnsiTheme="minorHAnsi" w:cstheme="minorHAnsi"/>
          <w:sz w:val="24"/>
          <w:szCs w:val="24"/>
        </w:rPr>
      </w:pPr>
      <w:r w:rsidRPr="000732CF">
        <w:rPr>
          <w:rFonts w:asciiTheme="minorHAnsi" w:hAnsiTheme="minorHAnsi" w:cstheme="minorHAnsi"/>
          <w:sz w:val="24"/>
          <w:szCs w:val="24"/>
        </w:rPr>
        <w:t>3.5</w:t>
      </w:r>
      <w:r w:rsidRPr="000732CF">
        <w:rPr>
          <w:rFonts w:asciiTheme="minorHAnsi" w:hAnsiTheme="minorHAnsi" w:cstheme="minorHAnsi"/>
          <w:sz w:val="24"/>
          <w:szCs w:val="24"/>
        </w:rPr>
        <w:tab/>
        <w:t>Haul Rope Replacement</w:t>
      </w:r>
    </w:p>
    <w:p w14:paraId="458E6EE2" w14:textId="77777777" w:rsidR="000732CF" w:rsidRPr="000732CF" w:rsidRDefault="000732CF" w:rsidP="000732CF">
      <w:pPr>
        <w:ind w:left="720"/>
        <w:rPr>
          <w:rFonts w:asciiTheme="minorHAnsi" w:hAnsiTheme="minorHAnsi" w:cstheme="minorHAnsi"/>
          <w:sz w:val="24"/>
          <w:szCs w:val="24"/>
        </w:rPr>
      </w:pPr>
    </w:p>
    <w:p w14:paraId="364848FE" w14:textId="5CE236F9" w:rsidR="000732CF" w:rsidRPr="00A127E4" w:rsidRDefault="000732CF" w:rsidP="000732CF">
      <w:pPr>
        <w:rPr>
          <w:rFonts w:asciiTheme="minorHAnsi" w:hAnsiTheme="minorHAnsi" w:cstheme="minorHAnsi"/>
          <w:sz w:val="24"/>
          <w:szCs w:val="24"/>
        </w:rPr>
        <w:sectPr w:rsidR="000732CF" w:rsidRPr="00A127E4">
          <w:pgSz w:w="11902" w:h="16834"/>
          <w:pgMar w:top="1580" w:right="2618" w:bottom="2378" w:left="2084" w:header="720" w:footer="720" w:gutter="0"/>
          <w:cols w:space="720"/>
        </w:sectPr>
      </w:pPr>
      <w:r w:rsidRPr="000732CF">
        <w:rPr>
          <w:rFonts w:asciiTheme="minorHAnsi" w:hAnsiTheme="minorHAnsi" w:cstheme="minorHAnsi"/>
          <w:sz w:val="24"/>
          <w:szCs w:val="24"/>
        </w:rPr>
        <w:t>PART 4</w:t>
      </w:r>
      <w:r w:rsidRPr="000732CF">
        <w:rPr>
          <w:rFonts w:asciiTheme="minorHAnsi" w:hAnsiTheme="minorHAnsi" w:cstheme="minorHAnsi"/>
          <w:sz w:val="24"/>
          <w:szCs w:val="24"/>
        </w:rPr>
        <w:tab/>
        <w:t>CONCLUSION</w:t>
      </w:r>
    </w:p>
    <w:p w14:paraId="0E24FCB0" w14:textId="0369325F" w:rsidR="00871053" w:rsidRDefault="00000000" w:rsidP="00A127E4">
      <w:pPr>
        <w:rPr>
          <w:rFonts w:asciiTheme="minorHAnsi" w:hAnsiTheme="minorHAnsi" w:cstheme="minorHAnsi"/>
          <w:sz w:val="24"/>
          <w:szCs w:val="24"/>
          <w:u w:val="single"/>
        </w:rPr>
      </w:pPr>
      <w:r w:rsidRPr="000732CF">
        <w:rPr>
          <w:rFonts w:asciiTheme="minorHAnsi" w:hAnsiTheme="minorHAnsi" w:cstheme="minorHAnsi"/>
          <w:sz w:val="24"/>
          <w:szCs w:val="24"/>
          <w:u w:val="single"/>
        </w:rPr>
        <w:lastRenderedPageBreak/>
        <w:t>INTRODUCTION</w:t>
      </w:r>
    </w:p>
    <w:p w14:paraId="75BE059B" w14:textId="77777777" w:rsidR="000732CF" w:rsidRPr="000732CF" w:rsidRDefault="000732CF" w:rsidP="00A127E4">
      <w:pPr>
        <w:rPr>
          <w:rFonts w:asciiTheme="minorHAnsi" w:hAnsiTheme="minorHAnsi" w:cstheme="minorHAnsi"/>
          <w:sz w:val="24"/>
          <w:szCs w:val="24"/>
          <w:u w:val="single"/>
        </w:rPr>
      </w:pPr>
    </w:p>
    <w:p w14:paraId="3BFE9932" w14:textId="0440BD88"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As with the 1985 emergency repair of the track rope following the discovery of a major fault, this 1987 replacement of track and hauling ropes was carried out by Telecom personnel.</w:t>
      </w:r>
    </w:p>
    <w:p w14:paraId="42B3AD53" w14:textId="77777777" w:rsidR="000732CF" w:rsidRPr="00A127E4" w:rsidRDefault="000732CF" w:rsidP="00A127E4">
      <w:pPr>
        <w:rPr>
          <w:rFonts w:asciiTheme="minorHAnsi" w:hAnsiTheme="minorHAnsi" w:cstheme="minorHAnsi"/>
          <w:sz w:val="24"/>
          <w:szCs w:val="24"/>
        </w:rPr>
      </w:pPr>
    </w:p>
    <w:p w14:paraId="3147E1EA" w14:textId="020D155C"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Planning of the method of execution and procurement of materials and equipment, and the field direction and supervision of the operation was undertaken jointly by Telecom, Department of Housing and Construction, and a Technical Advisor experienced in Cableway design and operation.</w:t>
      </w:r>
    </w:p>
    <w:p w14:paraId="4AF9137B" w14:textId="77777777" w:rsidR="000732CF" w:rsidRPr="00A127E4" w:rsidRDefault="000732CF" w:rsidP="00A127E4">
      <w:pPr>
        <w:rPr>
          <w:rFonts w:asciiTheme="minorHAnsi" w:hAnsiTheme="minorHAnsi" w:cstheme="minorHAnsi"/>
          <w:sz w:val="24"/>
          <w:szCs w:val="24"/>
        </w:rPr>
      </w:pPr>
    </w:p>
    <w:p w14:paraId="2DB2A42D"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This report details a technique believed to be unique in Australia for the pulling in of a large diameter track rope.</w:t>
      </w:r>
    </w:p>
    <w:p w14:paraId="395127D7" w14:textId="77777777" w:rsidR="00871053" w:rsidRPr="00A127E4" w:rsidRDefault="00871053" w:rsidP="00A127E4">
      <w:pPr>
        <w:rPr>
          <w:rFonts w:asciiTheme="minorHAnsi" w:hAnsiTheme="minorHAnsi" w:cstheme="minorHAnsi"/>
          <w:sz w:val="24"/>
          <w:szCs w:val="24"/>
        </w:rPr>
        <w:sectPr w:rsidR="00871053" w:rsidRPr="00A127E4">
          <w:pgSz w:w="11902" w:h="16834"/>
          <w:pgMar w:top="2120" w:right="1699" w:bottom="10618" w:left="2063" w:header="720" w:footer="720" w:gutter="0"/>
          <w:cols w:space="720"/>
        </w:sectPr>
      </w:pPr>
    </w:p>
    <w:p w14:paraId="7972469B" w14:textId="019C9582" w:rsidR="00871053" w:rsidRPr="003A2AAE" w:rsidRDefault="000732CF" w:rsidP="00A127E4">
      <w:pPr>
        <w:rPr>
          <w:rFonts w:asciiTheme="minorHAnsi" w:hAnsiTheme="minorHAnsi" w:cstheme="minorHAnsi"/>
          <w:b/>
          <w:bCs/>
          <w:sz w:val="24"/>
          <w:szCs w:val="24"/>
          <w:u w:val="single"/>
        </w:rPr>
      </w:pPr>
      <w:r w:rsidRPr="003A2AAE">
        <w:rPr>
          <w:rFonts w:asciiTheme="minorHAnsi" w:hAnsiTheme="minorHAnsi" w:cstheme="minorHAnsi"/>
          <w:b/>
          <w:bCs/>
          <w:sz w:val="24"/>
          <w:szCs w:val="24"/>
          <w:u w:val="single"/>
        </w:rPr>
        <w:lastRenderedPageBreak/>
        <w:t>P</w:t>
      </w:r>
      <w:r w:rsidR="00000000" w:rsidRPr="003A2AAE">
        <w:rPr>
          <w:rFonts w:asciiTheme="minorHAnsi" w:hAnsiTheme="minorHAnsi" w:cstheme="minorHAnsi"/>
          <w:b/>
          <w:bCs/>
          <w:sz w:val="24"/>
          <w:szCs w:val="24"/>
          <w:u w:val="single"/>
        </w:rPr>
        <w:t>ART</w:t>
      </w:r>
      <w:r w:rsidRPr="003A2AAE">
        <w:rPr>
          <w:rFonts w:asciiTheme="minorHAnsi" w:hAnsiTheme="minorHAnsi" w:cstheme="minorHAnsi"/>
          <w:b/>
          <w:bCs/>
          <w:sz w:val="24"/>
          <w:szCs w:val="24"/>
          <w:u w:val="single"/>
        </w:rPr>
        <w:t xml:space="preserve"> 1 </w:t>
      </w:r>
      <w:r w:rsidR="003A2AAE">
        <w:rPr>
          <w:rFonts w:asciiTheme="minorHAnsi" w:hAnsiTheme="minorHAnsi" w:cstheme="minorHAnsi"/>
          <w:b/>
          <w:bCs/>
          <w:sz w:val="24"/>
          <w:szCs w:val="24"/>
          <w:u w:val="single"/>
        </w:rPr>
        <w:t xml:space="preserve">- </w:t>
      </w:r>
      <w:r w:rsidRPr="003A2AAE">
        <w:rPr>
          <w:rFonts w:asciiTheme="minorHAnsi" w:hAnsiTheme="minorHAnsi" w:cstheme="minorHAnsi"/>
          <w:b/>
          <w:bCs/>
          <w:sz w:val="24"/>
          <w:szCs w:val="24"/>
          <w:u w:val="single"/>
        </w:rPr>
        <w:t>HISTORY</w:t>
      </w:r>
      <w:r w:rsidR="00000000" w:rsidRPr="003A2AAE">
        <w:rPr>
          <w:rFonts w:asciiTheme="minorHAnsi" w:hAnsiTheme="minorHAnsi" w:cstheme="minorHAnsi"/>
          <w:b/>
          <w:bCs/>
          <w:sz w:val="24"/>
          <w:szCs w:val="24"/>
          <w:u w:val="single"/>
        </w:rPr>
        <w:t>.</w:t>
      </w:r>
    </w:p>
    <w:p w14:paraId="4B393B68" w14:textId="77777777" w:rsidR="000732CF" w:rsidRPr="003A2AAE" w:rsidRDefault="000732CF" w:rsidP="00A127E4">
      <w:pPr>
        <w:rPr>
          <w:rFonts w:asciiTheme="minorHAnsi" w:hAnsiTheme="minorHAnsi" w:cstheme="minorHAnsi"/>
          <w:b/>
          <w:bCs/>
          <w:sz w:val="24"/>
          <w:szCs w:val="24"/>
          <w:u w:val="single"/>
        </w:rPr>
      </w:pPr>
    </w:p>
    <w:p w14:paraId="300BB0E7" w14:textId="7A575A27" w:rsidR="00871053" w:rsidRPr="003A2AAE" w:rsidRDefault="00000000" w:rsidP="000732CF">
      <w:pPr>
        <w:pStyle w:val="ListParagraph"/>
        <w:numPr>
          <w:ilvl w:val="1"/>
          <w:numId w:val="13"/>
        </w:numPr>
        <w:rPr>
          <w:rFonts w:asciiTheme="minorHAnsi" w:hAnsiTheme="minorHAnsi" w:cstheme="minorHAnsi"/>
          <w:b/>
          <w:bCs/>
          <w:sz w:val="24"/>
          <w:szCs w:val="24"/>
          <w:u w:val="single"/>
        </w:rPr>
      </w:pPr>
      <w:proofErr w:type="gramStart"/>
      <w:r w:rsidRPr="003A2AAE">
        <w:rPr>
          <w:rFonts w:asciiTheme="minorHAnsi" w:hAnsiTheme="minorHAnsi" w:cstheme="minorHAnsi"/>
          <w:b/>
          <w:bCs/>
          <w:sz w:val="24"/>
          <w:szCs w:val="24"/>
          <w:u w:val="single"/>
        </w:rPr>
        <w:t>Original  Construction</w:t>
      </w:r>
      <w:proofErr w:type="gramEnd"/>
      <w:r w:rsidRPr="003A2AAE">
        <w:rPr>
          <w:rFonts w:asciiTheme="minorHAnsi" w:hAnsiTheme="minorHAnsi" w:cstheme="minorHAnsi"/>
          <w:b/>
          <w:bCs/>
          <w:sz w:val="24"/>
          <w:szCs w:val="24"/>
          <w:u w:val="single"/>
        </w:rPr>
        <w:t xml:space="preserve"> </w:t>
      </w:r>
    </w:p>
    <w:p w14:paraId="04C450AB" w14:textId="77777777" w:rsidR="000732CF" w:rsidRPr="000732CF" w:rsidRDefault="000732CF" w:rsidP="000732CF">
      <w:pPr>
        <w:rPr>
          <w:rFonts w:asciiTheme="minorHAnsi" w:hAnsiTheme="minorHAnsi" w:cstheme="minorHAnsi"/>
          <w:sz w:val="24"/>
          <w:szCs w:val="24"/>
        </w:rPr>
      </w:pPr>
    </w:p>
    <w:p w14:paraId="4B8E6CDA" w14:textId="356D2F12"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cableway was constructed for Telecom in 1971/72 to access a T. V. transmitter at the top of Mt. Bellenden Ker, servicing the Atherton Tableland to the west, and Cairns to </w:t>
      </w:r>
      <w:r w:rsidR="000732CF">
        <w:rPr>
          <w:rFonts w:asciiTheme="minorHAnsi" w:hAnsiTheme="minorHAnsi" w:cstheme="minorHAnsi"/>
          <w:sz w:val="24"/>
          <w:szCs w:val="24"/>
        </w:rPr>
        <w:t>I</w:t>
      </w:r>
      <w:r w:rsidRPr="00A127E4">
        <w:rPr>
          <w:rFonts w:asciiTheme="minorHAnsi" w:hAnsiTheme="minorHAnsi" w:cstheme="minorHAnsi"/>
          <w:sz w:val="24"/>
          <w:szCs w:val="24"/>
        </w:rPr>
        <w:t>nnisfail on the coast.</w:t>
      </w:r>
    </w:p>
    <w:p w14:paraId="38B3A4EC" w14:textId="77777777" w:rsidR="000732CF" w:rsidRPr="00A127E4" w:rsidRDefault="000732CF" w:rsidP="00A127E4">
      <w:pPr>
        <w:rPr>
          <w:rFonts w:asciiTheme="minorHAnsi" w:hAnsiTheme="minorHAnsi" w:cstheme="minorHAnsi"/>
          <w:sz w:val="24"/>
          <w:szCs w:val="24"/>
        </w:rPr>
      </w:pPr>
    </w:p>
    <w:p w14:paraId="49B05EC2" w14:textId="5CE8DA38"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Additions since commissioning have been F.M. transmitters, Department of Aviation air to ground installation, as well as</w:t>
      </w:r>
      <w:r w:rsidR="000732CF">
        <w:rPr>
          <w:rFonts w:asciiTheme="minorHAnsi" w:hAnsiTheme="minorHAnsi" w:cstheme="minorHAnsi"/>
          <w:sz w:val="24"/>
          <w:szCs w:val="24"/>
        </w:rPr>
        <w:t xml:space="preserve"> </w:t>
      </w:r>
      <w:r w:rsidRPr="00A127E4">
        <w:rPr>
          <w:rFonts w:asciiTheme="minorHAnsi" w:hAnsiTheme="minorHAnsi" w:cstheme="minorHAnsi"/>
          <w:sz w:val="24"/>
          <w:szCs w:val="24"/>
        </w:rPr>
        <w:t>numerous mobile base stations for various</w:t>
      </w:r>
      <w:r w:rsidR="000732CF">
        <w:rPr>
          <w:rFonts w:asciiTheme="minorHAnsi" w:hAnsiTheme="minorHAnsi" w:cstheme="minorHAnsi"/>
          <w:sz w:val="24"/>
          <w:szCs w:val="24"/>
        </w:rPr>
        <w:t xml:space="preserve"> </w:t>
      </w:r>
      <w:r w:rsidRPr="00A127E4">
        <w:rPr>
          <w:rFonts w:asciiTheme="minorHAnsi" w:hAnsiTheme="minorHAnsi" w:cstheme="minorHAnsi"/>
          <w:sz w:val="24"/>
          <w:szCs w:val="24"/>
        </w:rPr>
        <w:t>organi</w:t>
      </w:r>
      <w:r w:rsidR="000732CF">
        <w:rPr>
          <w:rFonts w:asciiTheme="minorHAnsi" w:hAnsiTheme="minorHAnsi" w:cstheme="minorHAnsi"/>
          <w:sz w:val="24"/>
          <w:szCs w:val="24"/>
        </w:rPr>
        <w:t>s</w:t>
      </w:r>
      <w:r w:rsidRPr="00A127E4">
        <w:rPr>
          <w:rFonts w:asciiTheme="minorHAnsi" w:hAnsiTheme="minorHAnsi" w:cstheme="minorHAnsi"/>
          <w:sz w:val="24"/>
          <w:szCs w:val="24"/>
        </w:rPr>
        <w:t>ations.</w:t>
      </w:r>
    </w:p>
    <w:p w14:paraId="6C087713" w14:textId="77777777" w:rsidR="000732CF" w:rsidRPr="00A127E4" w:rsidRDefault="000732CF" w:rsidP="00A127E4">
      <w:pPr>
        <w:rPr>
          <w:rFonts w:asciiTheme="minorHAnsi" w:hAnsiTheme="minorHAnsi" w:cstheme="minorHAnsi"/>
          <w:sz w:val="24"/>
          <w:szCs w:val="24"/>
        </w:rPr>
      </w:pPr>
    </w:p>
    <w:p w14:paraId="0E30202E" w14:textId="1BCD00DA"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There are 9 ropeway towers, a Top and Bottom Station, and a parallel transmission line. (See Figure 1) Mt. Bellenden Ker is 1.5 km in height.</w:t>
      </w:r>
    </w:p>
    <w:p w14:paraId="22A662DF" w14:textId="77777777" w:rsidR="000732CF" w:rsidRPr="00A127E4" w:rsidRDefault="000732CF" w:rsidP="00A127E4">
      <w:pPr>
        <w:rPr>
          <w:rFonts w:asciiTheme="minorHAnsi" w:hAnsiTheme="minorHAnsi" w:cstheme="minorHAnsi"/>
          <w:sz w:val="24"/>
          <w:szCs w:val="24"/>
        </w:rPr>
      </w:pPr>
    </w:p>
    <w:p w14:paraId="674F472C" w14:textId="064FD32D"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track cable is 36 mm diameter of 19 x 7 non-rotating construction,</w:t>
      </w:r>
      <w:r w:rsidR="000732CF">
        <w:rPr>
          <w:rFonts w:asciiTheme="minorHAnsi" w:hAnsiTheme="minorHAnsi" w:cstheme="minorHAnsi"/>
          <w:sz w:val="24"/>
          <w:szCs w:val="24"/>
        </w:rPr>
        <w:t xml:space="preserve"> </w:t>
      </w:r>
      <w:r w:rsidRPr="00A127E4">
        <w:rPr>
          <w:rFonts w:asciiTheme="minorHAnsi" w:hAnsiTheme="minorHAnsi" w:cstheme="minorHAnsi"/>
          <w:sz w:val="24"/>
          <w:szCs w:val="24"/>
        </w:rPr>
        <w:t xml:space="preserve">approximately 5400 metres long. It is anchored around a bollard beyond the Top Station and is attached to a </w:t>
      </w:r>
      <w:proofErr w:type="gramStart"/>
      <w:r w:rsidRPr="00A127E4">
        <w:rPr>
          <w:rFonts w:asciiTheme="minorHAnsi" w:hAnsiTheme="minorHAnsi" w:cstheme="minorHAnsi"/>
          <w:sz w:val="24"/>
          <w:szCs w:val="24"/>
        </w:rPr>
        <w:t>20 tonne</w:t>
      </w:r>
      <w:proofErr w:type="gramEnd"/>
      <w:r w:rsidRPr="00A127E4">
        <w:rPr>
          <w:rFonts w:asciiTheme="minorHAnsi" w:hAnsiTheme="minorHAnsi" w:cstheme="minorHAnsi"/>
          <w:sz w:val="24"/>
          <w:szCs w:val="24"/>
        </w:rPr>
        <w:t xml:space="preserve"> counterweight below the Bottom Station. The cable is free to slide over curved saddles on each tower. Allowing the cable to slide rather than being fixed to each tower minimises the lateral loads on the towers from track rope tensions.</w:t>
      </w:r>
    </w:p>
    <w:p w14:paraId="3F652BEE" w14:textId="77777777" w:rsidR="003A2AAE" w:rsidRPr="00A127E4" w:rsidRDefault="003A2AAE" w:rsidP="00A127E4">
      <w:pPr>
        <w:rPr>
          <w:rFonts w:asciiTheme="minorHAnsi" w:hAnsiTheme="minorHAnsi" w:cstheme="minorHAnsi"/>
          <w:sz w:val="24"/>
          <w:szCs w:val="24"/>
        </w:rPr>
      </w:pPr>
    </w:p>
    <w:p w14:paraId="676A413E" w14:textId="74F0FF0D"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car hangs from a bogey which is pulled up and down by an endless 22 mm diameter haul rope through a drive mechanism in the Bottom Station</w:t>
      </w:r>
      <w:r w:rsidR="003A2AAE">
        <w:rPr>
          <w:rFonts w:asciiTheme="minorHAnsi" w:hAnsiTheme="minorHAnsi" w:cstheme="minorHAnsi"/>
          <w:sz w:val="24"/>
          <w:szCs w:val="24"/>
        </w:rPr>
        <w:t xml:space="preserve"> </w:t>
      </w:r>
      <w:r w:rsidRPr="00A127E4">
        <w:rPr>
          <w:rFonts w:asciiTheme="minorHAnsi" w:hAnsiTheme="minorHAnsi" w:cstheme="minorHAnsi"/>
          <w:sz w:val="24"/>
          <w:szCs w:val="24"/>
        </w:rPr>
        <w:t>Haul rope tension and length are controlled by an inclined railed counterweight beyond the Top Station.</w:t>
      </w:r>
    </w:p>
    <w:p w14:paraId="5C75897C" w14:textId="77777777" w:rsidR="003A2AAE" w:rsidRPr="00A127E4" w:rsidRDefault="003A2AAE" w:rsidP="00A127E4">
      <w:pPr>
        <w:rPr>
          <w:rFonts w:asciiTheme="minorHAnsi" w:hAnsiTheme="minorHAnsi" w:cstheme="minorHAnsi"/>
          <w:sz w:val="24"/>
          <w:szCs w:val="24"/>
        </w:rPr>
      </w:pPr>
    </w:p>
    <w:p w14:paraId="7255D4B1" w14:textId="24284C51"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At the time of construction, it was the longest single track cable ropeway in the world.</w:t>
      </w:r>
    </w:p>
    <w:p w14:paraId="390472FA" w14:textId="77777777" w:rsidR="003A2AAE" w:rsidRPr="00A127E4" w:rsidRDefault="003A2AAE" w:rsidP="00A127E4">
      <w:pPr>
        <w:rPr>
          <w:rFonts w:asciiTheme="minorHAnsi" w:hAnsiTheme="minorHAnsi" w:cstheme="minorHAnsi"/>
          <w:sz w:val="24"/>
          <w:szCs w:val="24"/>
        </w:rPr>
      </w:pPr>
    </w:p>
    <w:p w14:paraId="61CD7D17" w14:textId="78B94276" w:rsidR="00871053" w:rsidRPr="003A2AAE" w:rsidRDefault="00000000" w:rsidP="003A2AAE">
      <w:pPr>
        <w:pStyle w:val="ListParagraph"/>
        <w:numPr>
          <w:ilvl w:val="1"/>
          <w:numId w:val="13"/>
        </w:numPr>
        <w:rPr>
          <w:rFonts w:asciiTheme="minorHAnsi" w:hAnsiTheme="minorHAnsi" w:cstheme="minorHAnsi"/>
          <w:b/>
          <w:bCs/>
          <w:sz w:val="24"/>
          <w:szCs w:val="24"/>
        </w:rPr>
      </w:pPr>
      <w:r w:rsidRPr="003A2AAE">
        <w:rPr>
          <w:rFonts w:asciiTheme="minorHAnsi" w:hAnsiTheme="minorHAnsi" w:cstheme="minorHAnsi"/>
          <w:b/>
          <w:bCs/>
          <w:sz w:val="24"/>
          <w:szCs w:val="24"/>
          <w:u w:val="single"/>
        </w:rPr>
        <w:t>1985 Track Rope Fault and Repair Operation</w:t>
      </w:r>
      <w:r w:rsidRPr="003A2AAE">
        <w:rPr>
          <w:rFonts w:asciiTheme="minorHAnsi" w:hAnsiTheme="minorHAnsi" w:cstheme="minorHAnsi"/>
          <w:b/>
          <w:bCs/>
          <w:sz w:val="24"/>
          <w:szCs w:val="24"/>
        </w:rPr>
        <w:t xml:space="preserve"> </w:t>
      </w:r>
    </w:p>
    <w:p w14:paraId="0EC6B924" w14:textId="77777777" w:rsidR="003A2AAE" w:rsidRPr="003A2AAE" w:rsidRDefault="003A2AAE" w:rsidP="003A2AAE">
      <w:pPr>
        <w:rPr>
          <w:rFonts w:asciiTheme="minorHAnsi" w:hAnsiTheme="minorHAnsi" w:cstheme="minorHAnsi"/>
          <w:b/>
          <w:bCs/>
          <w:sz w:val="24"/>
          <w:szCs w:val="24"/>
        </w:rPr>
      </w:pPr>
    </w:p>
    <w:p w14:paraId="2344BFB0" w14:textId="6F20576B"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In 1985 Telecom purchased a non-destructive Magnetic Induction Testing Machine which hangs on two wheels from the track rope and is towed behind the car. It responds to changes in magnetic intensity of the track rope passing through the body of the machine, giving an output on paper tape. During a routine inspection in August 1985 a major discontinuity was observed 898 metres below the Top Station, or 347 metres below Tower 2.</w:t>
      </w:r>
    </w:p>
    <w:p w14:paraId="46C690BE" w14:textId="77777777" w:rsidR="003A2AAE" w:rsidRPr="00A127E4" w:rsidRDefault="003A2AAE" w:rsidP="00A127E4">
      <w:pPr>
        <w:rPr>
          <w:rFonts w:asciiTheme="minorHAnsi" w:hAnsiTheme="minorHAnsi" w:cstheme="minorHAnsi"/>
          <w:sz w:val="24"/>
          <w:szCs w:val="24"/>
        </w:rPr>
      </w:pPr>
    </w:p>
    <w:p w14:paraId="1F7A7EBC" w14:textId="36E13AF5"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Emergency repairs were effected in October/November 1985 by coupling an immediately available 942 metre length of 36 mm diameter 34 x 7 non-rotating wire rope to the bottom of the existing track </w:t>
      </w:r>
      <w:r w:rsidR="003A2AAE" w:rsidRPr="00A127E4">
        <w:rPr>
          <w:rFonts w:asciiTheme="minorHAnsi" w:hAnsiTheme="minorHAnsi" w:cstheme="minorHAnsi"/>
          <w:sz w:val="24"/>
          <w:szCs w:val="24"/>
        </w:rPr>
        <w:t>rope and</w:t>
      </w:r>
      <w:r w:rsidRPr="00A127E4">
        <w:rPr>
          <w:rFonts w:asciiTheme="minorHAnsi" w:hAnsiTheme="minorHAnsi" w:cstheme="minorHAnsi"/>
          <w:sz w:val="24"/>
          <w:szCs w:val="24"/>
        </w:rPr>
        <w:t xml:space="preserve"> pulling out the fault at the Top Station. This operation was carried out by winching at both ends, without the aid of sophisticated equipment, and is fully documented in a separate Report, "Telecom Mt. Bellenden Ker Cableway, Repair Damaged Track Cable - 1985".</w:t>
      </w:r>
    </w:p>
    <w:p w14:paraId="395CA3D3" w14:textId="77777777" w:rsidR="00871053" w:rsidRPr="00A127E4" w:rsidRDefault="00871053" w:rsidP="00A127E4">
      <w:pPr>
        <w:rPr>
          <w:rFonts w:asciiTheme="minorHAnsi" w:hAnsiTheme="minorHAnsi" w:cstheme="minorHAnsi"/>
          <w:sz w:val="24"/>
          <w:szCs w:val="24"/>
        </w:rPr>
        <w:sectPr w:rsidR="00871053" w:rsidRPr="00A127E4">
          <w:pgSz w:w="11902" w:h="16834"/>
          <w:pgMar w:top="1460" w:right="1528" w:bottom="1878" w:left="2074" w:header="720" w:footer="720" w:gutter="0"/>
          <w:cols w:space="720"/>
        </w:sectPr>
      </w:pPr>
    </w:p>
    <w:p w14:paraId="3205B1F7" w14:textId="799F90B5"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 xml:space="preserve">Since that time, the Cableway has been used on a restricted basis, between Tower 6 and The Top Station, because the car could not pass over the coupling which was in the Tower 6 </w:t>
      </w:r>
      <w:r w:rsidRPr="00A127E4">
        <w:rPr>
          <w:rFonts w:asciiTheme="minorHAnsi" w:hAnsiTheme="minorHAnsi" w:cstheme="minorHAnsi"/>
          <w:sz w:val="24"/>
          <w:szCs w:val="24"/>
        </w:rPr>
        <w:softHyphen/>
        <w:t>Tower 7 span. (Figure 2 shows one half of the original coupling).</w:t>
      </w:r>
    </w:p>
    <w:p w14:paraId="797F696F" w14:textId="77777777" w:rsidR="003A2AAE" w:rsidRPr="00A127E4" w:rsidRDefault="003A2AAE" w:rsidP="00A127E4">
      <w:pPr>
        <w:rPr>
          <w:rFonts w:asciiTheme="minorHAnsi" w:hAnsiTheme="minorHAnsi" w:cstheme="minorHAnsi"/>
          <w:sz w:val="24"/>
          <w:szCs w:val="24"/>
        </w:rPr>
      </w:pPr>
    </w:p>
    <w:p w14:paraId="1F89222E" w14:textId="6924719D" w:rsidR="00871053" w:rsidRPr="003A2AAE" w:rsidRDefault="00000000" w:rsidP="003A2AAE">
      <w:pPr>
        <w:pStyle w:val="ListParagraph"/>
        <w:numPr>
          <w:ilvl w:val="1"/>
          <w:numId w:val="13"/>
        </w:numPr>
        <w:rPr>
          <w:rFonts w:asciiTheme="minorHAnsi" w:hAnsiTheme="minorHAnsi" w:cstheme="minorHAnsi"/>
          <w:b/>
          <w:bCs/>
          <w:sz w:val="24"/>
          <w:szCs w:val="24"/>
          <w:u w:val="single"/>
        </w:rPr>
      </w:pPr>
      <w:r w:rsidRPr="003A2AAE">
        <w:rPr>
          <w:rFonts w:asciiTheme="minorHAnsi" w:hAnsiTheme="minorHAnsi" w:cstheme="minorHAnsi"/>
          <w:b/>
          <w:bCs/>
          <w:sz w:val="24"/>
          <w:szCs w:val="24"/>
          <w:u w:val="single"/>
        </w:rPr>
        <w:t>Need for New Track Rope</w:t>
      </w:r>
    </w:p>
    <w:p w14:paraId="276858D3" w14:textId="77777777" w:rsidR="003A2AAE" w:rsidRPr="003A2AAE" w:rsidRDefault="003A2AAE" w:rsidP="003A2AAE">
      <w:pPr>
        <w:rPr>
          <w:rFonts w:asciiTheme="minorHAnsi" w:hAnsiTheme="minorHAnsi" w:cstheme="minorHAnsi"/>
          <w:b/>
          <w:bCs/>
          <w:sz w:val="24"/>
          <w:szCs w:val="24"/>
        </w:rPr>
      </w:pPr>
    </w:p>
    <w:p w14:paraId="6AF10331"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Apart from the obvious inconvenience of using this facility on such a restricted basis, the coupling in the Tower 6 - Tower 7 span could not confidently be guaranteed for longer than one and a half to two years, as it could not be periodically inspected.</w:t>
      </w:r>
    </w:p>
    <w:p w14:paraId="3B146FC1"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After the discovery of the fault in 1985, investigation revealed that a new rope of the required construction, diameter, and length could not be produced in Australia. This would result in a longer lead time for delivery, and necessitated prompt ordering of the new track rope.</w:t>
      </w:r>
    </w:p>
    <w:p w14:paraId="1A1009D2" w14:textId="77777777" w:rsidR="00871053" w:rsidRPr="00A127E4" w:rsidRDefault="00871053" w:rsidP="00A127E4">
      <w:pPr>
        <w:rPr>
          <w:rFonts w:asciiTheme="minorHAnsi" w:hAnsiTheme="minorHAnsi" w:cstheme="minorHAnsi"/>
          <w:sz w:val="24"/>
          <w:szCs w:val="24"/>
        </w:rPr>
        <w:sectPr w:rsidR="00871053" w:rsidRPr="00A127E4">
          <w:pgSz w:w="11902" w:h="16834"/>
          <w:pgMar w:top="2140" w:right="1565" w:bottom="9558" w:left="2037" w:header="720" w:footer="720" w:gutter="0"/>
          <w:cols w:space="720"/>
        </w:sectPr>
      </w:pPr>
    </w:p>
    <w:p w14:paraId="0D60BA8B" w14:textId="1D4397CA" w:rsidR="00871053" w:rsidRPr="00250316" w:rsidRDefault="00000000" w:rsidP="00A127E4">
      <w:pPr>
        <w:rPr>
          <w:rFonts w:asciiTheme="minorHAnsi" w:hAnsiTheme="minorHAnsi" w:cstheme="minorHAnsi"/>
          <w:b/>
          <w:bCs/>
          <w:sz w:val="24"/>
          <w:szCs w:val="24"/>
          <w:u w:val="single"/>
        </w:rPr>
      </w:pPr>
      <w:r w:rsidRPr="00250316">
        <w:rPr>
          <w:rFonts w:asciiTheme="minorHAnsi" w:hAnsiTheme="minorHAnsi" w:cstheme="minorHAnsi"/>
          <w:b/>
          <w:bCs/>
          <w:sz w:val="24"/>
          <w:szCs w:val="24"/>
          <w:u w:val="single"/>
        </w:rPr>
        <w:lastRenderedPageBreak/>
        <w:t>PART 2 - MATERIALS AND EQUIPMENT</w:t>
      </w:r>
    </w:p>
    <w:p w14:paraId="4522CF5D" w14:textId="77777777" w:rsidR="00250316" w:rsidRPr="00250316" w:rsidRDefault="00250316" w:rsidP="00A127E4">
      <w:pPr>
        <w:rPr>
          <w:rFonts w:asciiTheme="minorHAnsi" w:hAnsiTheme="minorHAnsi" w:cstheme="minorHAnsi"/>
          <w:b/>
          <w:bCs/>
          <w:sz w:val="24"/>
          <w:szCs w:val="24"/>
          <w:u w:val="single"/>
        </w:rPr>
      </w:pPr>
    </w:p>
    <w:p w14:paraId="52E10F7B" w14:textId="637A0F5B" w:rsidR="00871053" w:rsidRPr="00250316" w:rsidRDefault="00000000" w:rsidP="00A127E4">
      <w:pPr>
        <w:rPr>
          <w:rFonts w:asciiTheme="minorHAnsi" w:hAnsiTheme="minorHAnsi" w:cstheme="minorHAnsi"/>
          <w:b/>
          <w:bCs/>
          <w:sz w:val="24"/>
          <w:szCs w:val="24"/>
          <w:u w:val="single"/>
        </w:rPr>
      </w:pPr>
      <w:r w:rsidRPr="00250316">
        <w:rPr>
          <w:rFonts w:asciiTheme="minorHAnsi" w:hAnsiTheme="minorHAnsi" w:cstheme="minorHAnsi"/>
          <w:b/>
          <w:bCs/>
          <w:sz w:val="24"/>
          <w:szCs w:val="24"/>
        </w:rPr>
        <w:t>2.1</w:t>
      </w:r>
      <w:r w:rsidRPr="00250316">
        <w:rPr>
          <w:rFonts w:asciiTheme="minorHAnsi" w:hAnsiTheme="minorHAnsi" w:cstheme="minorHAnsi"/>
          <w:b/>
          <w:bCs/>
          <w:sz w:val="24"/>
          <w:szCs w:val="24"/>
        </w:rPr>
        <w:tab/>
      </w:r>
      <w:r w:rsidRPr="00250316">
        <w:rPr>
          <w:rFonts w:asciiTheme="minorHAnsi" w:hAnsiTheme="minorHAnsi" w:cstheme="minorHAnsi"/>
          <w:b/>
          <w:bCs/>
          <w:sz w:val="24"/>
          <w:szCs w:val="24"/>
          <w:u w:val="single"/>
        </w:rPr>
        <w:t>Track Rope and Haul Rope</w:t>
      </w:r>
    </w:p>
    <w:p w14:paraId="5CABF777" w14:textId="77777777" w:rsidR="00250316" w:rsidRPr="00250316" w:rsidRDefault="00250316" w:rsidP="00A127E4">
      <w:pPr>
        <w:rPr>
          <w:rFonts w:asciiTheme="minorHAnsi" w:hAnsiTheme="minorHAnsi" w:cstheme="minorHAnsi"/>
          <w:b/>
          <w:bCs/>
          <w:sz w:val="24"/>
          <w:szCs w:val="24"/>
        </w:rPr>
      </w:pPr>
    </w:p>
    <w:p w14:paraId="1F1BC93D" w14:textId="4C416F2A"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 replacement haul rope was on order at the time of the discovery of the track rope fault in 1985. Delivery was delayed, to coincide with projected delivery of the track rope.</w:t>
      </w:r>
    </w:p>
    <w:p w14:paraId="05527D6C" w14:textId="77777777" w:rsidR="00250316" w:rsidRPr="00A127E4" w:rsidRDefault="00250316" w:rsidP="00A127E4">
      <w:pPr>
        <w:rPr>
          <w:rFonts w:asciiTheme="minorHAnsi" w:hAnsiTheme="minorHAnsi" w:cstheme="minorHAnsi"/>
          <w:sz w:val="24"/>
          <w:szCs w:val="24"/>
        </w:rPr>
      </w:pPr>
    </w:p>
    <w:p w14:paraId="26391D66" w14:textId="0B123DA6" w:rsidR="00250316"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Telecom's calling of tenders for supply and delivery of a new track rope resulted in a contract with the Australian firm of Bullivants Lifting Gear Division, who ordered and imported from Austria </w:t>
      </w:r>
      <w:proofErr w:type="spellStart"/>
      <w:r w:rsidRPr="00A127E4">
        <w:rPr>
          <w:rFonts w:asciiTheme="minorHAnsi" w:hAnsiTheme="minorHAnsi" w:cstheme="minorHAnsi"/>
          <w:sz w:val="24"/>
          <w:szCs w:val="24"/>
        </w:rPr>
        <w:t>Draht</w:t>
      </w:r>
      <w:proofErr w:type="spellEnd"/>
      <w:r w:rsidRPr="00A127E4">
        <w:rPr>
          <w:rFonts w:asciiTheme="minorHAnsi" w:hAnsiTheme="minorHAnsi" w:cstheme="minorHAnsi"/>
          <w:sz w:val="24"/>
          <w:szCs w:val="24"/>
        </w:rPr>
        <w:t xml:space="preserve"> Gesellschaft M.B.H., the Austrian firm which had absorbed the company that supplied the track rope for the original construction in 1971. A test report was provided, which included non-destructive magnetic induction testing, record of welded joints in the wires, and load versus elongation data. The rope was to be delivered lubricated with a compound suitable for tropical </w:t>
      </w:r>
      <w:r w:rsidR="00250316" w:rsidRPr="00A127E4">
        <w:rPr>
          <w:rFonts w:asciiTheme="minorHAnsi" w:hAnsiTheme="minorHAnsi" w:cstheme="minorHAnsi"/>
          <w:sz w:val="24"/>
          <w:szCs w:val="24"/>
        </w:rPr>
        <w:t>conditions and</w:t>
      </w:r>
      <w:r w:rsidRPr="00A127E4">
        <w:rPr>
          <w:rFonts w:asciiTheme="minorHAnsi" w:hAnsiTheme="minorHAnsi" w:cstheme="minorHAnsi"/>
          <w:sz w:val="24"/>
          <w:szCs w:val="24"/>
        </w:rPr>
        <w:t xml:space="preserve"> wound onto a steel reel designed for the specified 6 tonne tension. </w:t>
      </w:r>
    </w:p>
    <w:p w14:paraId="0803DDB0" w14:textId="782987C6"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Due to various delays, the track rope could not be delivered earlier than the end of 1986.</w:t>
      </w:r>
    </w:p>
    <w:p w14:paraId="6C4AC032" w14:textId="77777777" w:rsidR="00250316" w:rsidRPr="00A127E4" w:rsidRDefault="00250316" w:rsidP="00A127E4">
      <w:pPr>
        <w:rPr>
          <w:rFonts w:asciiTheme="minorHAnsi" w:hAnsiTheme="minorHAnsi" w:cstheme="minorHAnsi"/>
          <w:sz w:val="24"/>
          <w:szCs w:val="24"/>
        </w:rPr>
      </w:pPr>
    </w:p>
    <w:p w14:paraId="175C6914" w14:textId="4093E847" w:rsidR="00871053" w:rsidRDefault="00250316" w:rsidP="00A127E4">
      <w:pPr>
        <w:rPr>
          <w:rFonts w:asciiTheme="minorHAnsi" w:hAnsiTheme="minorHAnsi" w:cstheme="minorHAnsi"/>
          <w:b/>
          <w:bCs/>
          <w:sz w:val="24"/>
          <w:szCs w:val="24"/>
        </w:rPr>
      </w:pPr>
      <w:r w:rsidRPr="00250316">
        <w:rPr>
          <w:rFonts w:asciiTheme="minorHAnsi" w:hAnsiTheme="minorHAnsi" w:cstheme="minorHAnsi"/>
          <w:b/>
          <w:bCs/>
          <w:sz w:val="24"/>
          <w:szCs w:val="24"/>
        </w:rPr>
        <w:t xml:space="preserve">2.2 </w:t>
      </w:r>
      <w:r w:rsidR="00000000" w:rsidRPr="00250316">
        <w:rPr>
          <w:rFonts w:asciiTheme="minorHAnsi" w:hAnsiTheme="minorHAnsi" w:cstheme="minorHAnsi"/>
          <w:b/>
          <w:bCs/>
          <w:sz w:val="24"/>
          <w:szCs w:val="24"/>
        </w:rPr>
        <w:tab/>
      </w:r>
      <w:r w:rsidR="00000000" w:rsidRPr="00250316">
        <w:rPr>
          <w:rFonts w:asciiTheme="minorHAnsi" w:hAnsiTheme="minorHAnsi" w:cstheme="minorHAnsi"/>
          <w:b/>
          <w:bCs/>
          <w:sz w:val="24"/>
          <w:szCs w:val="24"/>
          <w:u w:val="single"/>
        </w:rPr>
        <w:t>Pulling Equipment</w:t>
      </w:r>
      <w:r w:rsidR="00000000" w:rsidRPr="00250316">
        <w:rPr>
          <w:rFonts w:asciiTheme="minorHAnsi" w:hAnsiTheme="minorHAnsi" w:cstheme="minorHAnsi"/>
          <w:b/>
          <w:bCs/>
          <w:sz w:val="24"/>
          <w:szCs w:val="24"/>
        </w:rPr>
        <w:t xml:space="preserve"> </w:t>
      </w:r>
    </w:p>
    <w:p w14:paraId="0542BA19" w14:textId="77777777" w:rsidR="00250316" w:rsidRPr="00250316" w:rsidRDefault="00250316" w:rsidP="00A127E4">
      <w:pPr>
        <w:rPr>
          <w:rFonts w:asciiTheme="minorHAnsi" w:hAnsiTheme="minorHAnsi" w:cstheme="minorHAnsi"/>
          <w:b/>
          <w:bCs/>
          <w:sz w:val="24"/>
          <w:szCs w:val="24"/>
        </w:rPr>
      </w:pPr>
    </w:p>
    <w:p w14:paraId="4F37EA53" w14:textId="3159A31C"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1985 repair operation using the on-site winches achieved an overall average rate of movement of 0.876 metre per </w:t>
      </w:r>
      <w:r w:rsidR="006B22EE" w:rsidRPr="00A127E4">
        <w:rPr>
          <w:rFonts w:asciiTheme="minorHAnsi" w:hAnsiTheme="minorHAnsi" w:cstheme="minorHAnsi"/>
          <w:sz w:val="24"/>
          <w:szCs w:val="24"/>
        </w:rPr>
        <w:t>minute and</w:t>
      </w:r>
      <w:r w:rsidRPr="00A127E4">
        <w:rPr>
          <w:rFonts w:asciiTheme="minorHAnsi" w:hAnsiTheme="minorHAnsi" w:cstheme="minorHAnsi"/>
          <w:sz w:val="24"/>
          <w:szCs w:val="24"/>
        </w:rPr>
        <w:t xml:space="preserve"> took 6 days of actual winching. Since the new track rope is more than 6 times this length, faster means of hauling were sought.</w:t>
      </w:r>
    </w:p>
    <w:p w14:paraId="56D333B9" w14:textId="77777777" w:rsidR="006B22EE" w:rsidRPr="00A127E4" w:rsidRDefault="006B22EE" w:rsidP="00A127E4">
      <w:pPr>
        <w:rPr>
          <w:rFonts w:asciiTheme="minorHAnsi" w:hAnsiTheme="minorHAnsi" w:cstheme="minorHAnsi"/>
          <w:sz w:val="24"/>
          <w:szCs w:val="24"/>
        </w:rPr>
      </w:pPr>
    </w:p>
    <w:p w14:paraId="2F2545A0" w14:textId="7F743624"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Research produced preliminary details of a rope pulling machine that had been developed and successfully used on a similar sized project in Austria, pulling twin track ropes into a Top Station.</w:t>
      </w:r>
    </w:p>
    <w:p w14:paraId="284DFF89" w14:textId="77777777" w:rsidR="006B22EE" w:rsidRPr="00A127E4" w:rsidRDefault="006B22EE" w:rsidP="00A127E4">
      <w:pPr>
        <w:rPr>
          <w:rFonts w:asciiTheme="minorHAnsi" w:hAnsiTheme="minorHAnsi" w:cstheme="minorHAnsi"/>
          <w:sz w:val="24"/>
          <w:szCs w:val="24"/>
        </w:rPr>
      </w:pPr>
    </w:p>
    <w:p w14:paraId="6E589498" w14:textId="647B79BE"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basic configuration of the rope pulling machine, which was</w:t>
      </w:r>
      <w:r w:rsidR="006B22EE">
        <w:rPr>
          <w:rFonts w:asciiTheme="minorHAnsi" w:hAnsiTheme="minorHAnsi" w:cstheme="minorHAnsi"/>
          <w:sz w:val="24"/>
          <w:szCs w:val="24"/>
        </w:rPr>
        <w:t xml:space="preserve"> </w:t>
      </w:r>
      <w:r w:rsidRPr="00A127E4">
        <w:rPr>
          <w:rFonts w:asciiTheme="minorHAnsi" w:hAnsiTheme="minorHAnsi" w:cstheme="minorHAnsi"/>
          <w:sz w:val="24"/>
          <w:szCs w:val="24"/>
        </w:rPr>
        <w:t>built by the Austrian company J. Koller was as follows:</w:t>
      </w:r>
    </w:p>
    <w:p w14:paraId="57498653" w14:textId="77777777" w:rsidR="00871053" w:rsidRPr="00A127E4" w:rsidRDefault="00000000" w:rsidP="006B22EE">
      <w:pPr>
        <w:ind w:left="720"/>
        <w:rPr>
          <w:rFonts w:asciiTheme="minorHAnsi" w:hAnsiTheme="minorHAnsi" w:cstheme="minorHAnsi"/>
          <w:sz w:val="24"/>
          <w:szCs w:val="24"/>
        </w:rPr>
      </w:pPr>
      <w:r w:rsidRPr="00A127E4">
        <w:rPr>
          <w:rFonts w:asciiTheme="minorHAnsi" w:hAnsiTheme="minorHAnsi" w:cstheme="minorHAnsi"/>
          <w:sz w:val="24"/>
          <w:szCs w:val="24"/>
        </w:rPr>
        <w:t>Two sets of sliding wedge clamps are fitted to the machine. One of them serves as a holding clamp and is permanently attached to the frame in such a way that the rope can only run in the direction of hauling. Two self-locking wedge-shaped jaws in the clamp prevent the track rope from sliding backwards. The second identical clamp is the working clamp, which is moved in the same frame by two hydraulic plungers. With suitable control of these hydraulic plungers, the track rope can be drawn about a meter uphill in each working stroke of the moveable clamp. On the return stroke with the working clamp open the rope is arrested by the fixed clamp. The machine has a rope drawing speed of up to three meters a minute and develops a rope tension of the order of 16 to 17 tonnes.</w:t>
      </w:r>
    </w:p>
    <w:p w14:paraId="3AB308C7" w14:textId="77777777" w:rsidR="00871053" w:rsidRPr="00A127E4" w:rsidRDefault="00871053" w:rsidP="00A127E4">
      <w:pPr>
        <w:rPr>
          <w:rFonts w:asciiTheme="minorHAnsi" w:hAnsiTheme="minorHAnsi" w:cstheme="minorHAnsi"/>
          <w:sz w:val="24"/>
          <w:szCs w:val="24"/>
        </w:rPr>
        <w:sectPr w:rsidR="00871053" w:rsidRPr="00A127E4">
          <w:pgSz w:w="11902" w:h="16834"/>
          <w:pgMar w:top="960" w:right="1526" w:bottom="1198" w:left="2076" w:header="720" w:footer="720" w:gutter="0"/>
          <w:cols w:space="720"/>
        </w:sectPr>
      </w:pPr>
    </w:p>
    <w:p w14:paraId="078E70D1" w14:textId="73B16A08"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A third wedge clamp was installed in front of the rope pulling machine during the rope drawing operation to offer additional safety. The machine is shown in the photographs.</w:t>
      </w:r>
    </w:p>
    <w:p w14:paraId="783DA3CC" w14:textId="77777777" w:rsidR="006B22EE" w:rsidRPr="00A127E4" w:rsidRDefault="006B22EE" w:rsidP="00A127E4">
      <w:pPr>
        <w:rPr>
          <w:rFonts w:asciiTheme="minorHAnsi" w:hAnsiTheme="minorHAnsi" w:cstheme="minorHAnsi"/>
          <w:sz w:val="24"/>
          <w:szCs w:val="24"/>
        </w:rPr>
      </w:pPr>
    </w:p>
    <w:p w14:paraId="7E8AB0FA" w14:textId="6FC1C2B7"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pulling tension was known to be 16 to 17 tonnes from the 1985 repair operation, having initially introduced additional sags into the spans by letting out an additional 40 to tit) metres of track rope. Therefore, further details were sought, which verified that this machine would be suitable. Steps were taken to hire this machine and have it transported to Queensland, at the same time obtaining details of the hydraulic drive. Rather than transport this component from Austria, it was decided to construct the drive in Brisbane. This was basically an electric motor driving a hydraulic pump with a valve arrangement to allow reversal of the flow to the hydraulic plungers. Flow reversal, and therefore stroke reversal was automatically controlled by limit switches on the frame of the pulling machine. The plungers had a bore diameter of 100 mm for the working stroke and a rod diameter of 70 mm for the return stroke.</w:t>
      </w:r>
    </w:p>
    <w:p w14:paraId="7757DF30" w14:textId="77777777" w:rsidR="006B22EE" w:rsidRPr="00A127E4" w:rsidRDefault="006B22EE" w:rsidP="00A127E4">
      <w:pPr>
        <w:rPr>
          <w:rFonts w:asciiTheme="minorHAnsi" w:hAnsiTheme="minorHAnsi" w:cstheme="minorHAnsi"/>
          <w:sz w:val="24"/>
          <w:szCs w:val="24"/>
        </w:rPr>
      </w:pPr>
    </w:p>
    <w:p w14:paraId="29B47539" w14:textId="011A2642"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 pressure gauge was incorporated, which had a calibrated gauge marked in tonnes force at the head of the plungers, which closely approximated the line pull on the track rope. Also, a counter was mounted to record the number of working strokes, which was used to establish the distance pulled in at any time throughout the operation.</w:t>
      </w:r>
    </w:p>
    <w:p w14:paraId="633A6227" w14:textId="77777777" w:rsidR="006B22EE" w:rsidRPr="00A127E4" w:rsidRDefault="006B22EE" w:rsidP="00A127E4">
      <w:pPr>
        <w:rPr>
          <w:rFonts w:asciiTheme="minorHAnsi" w:hAnsiTheme="minorHAnsi" w:cstheme="minorHAnsi"/>
          <w:sz w:val="24"/>
          <w:szCs w:val="24"/>
        </w:rPr>
      </w:pPr>
    </w:p>
    <w:p w14:paraId="0B01DA76" w14:textId="51D46A81" w:rsidR="00871053" w:rsidRDefault="00000000" w:rsidP="00A127E4">
      <w:pPr>
        <w:rPr>
          <w:rFonts w:asciiTheme="minorHAnsi" w:hAnsiTheme="minorHAnsi" w:cstheme="minorHAnsi"/>
          <w:b/>
          <w:bCs/>
          <w:sz w:val="24"/>
          <w:szCs w:val="24"/>
          <w:u w:val="single"/>
        </w:rPr>
      </w:pPr>
      <w:r w:rsidRPr="006B22EE">
        <w:rPr>
          <w:rFonts w:asciiTheme="minorHAnsi" w:hAnsiTheme="minorHAnsi" w:cstheme="minorHAnsi"/>
          <w:b/>
          <w:bCs/>
          <w:sz w:val="24"/>
          <w:szCs w:val="24"/>
        </w:rPr>
        <w:t>2.3</w:t>
      </w:r>
      <w:r w:rsidRPr="006B22EE">
        <w:rPr>
          <w:rFonts w:asciiTheme="minorHAnsi" w:hAnsiTheme="minorHAnsi" w:cstheme="minorHAnsi"/>
          <w:b/>
          <w:bCs/>
          <w:sz w:val="24"/>
          <w:szCs w:val="24"/>
        </w:rPr>
        <w:tab/>
      </w:r>
      <w:r w:rsidRPr="006B22EE">
        <w:rPr>
          <w:rFonts w:asciiTheme="minorHAnsi" w:hAnsiTheme="minorHAnsi" w:cstheme="minorHAnsi"/>
          <w:b/>
          <w:bCs/>
          <w:sz w:val="24"/>
          <w:szCs w:val="24"/>
          <w:u w:val="single"/>
        </w:rPr>
        <w:t>Letting Out Equipment</w:t>
      </w:r>
    </w:p>
    <w:p w14:paraId="5D06B13A" w14:textId="77777777" w:rsidR="006B22EE" w:rsidRPr="006B22EE" w:rsidRDefault="006B22EE" w:rsidP="00A127E4">
      <w:pPr>
        <w:rPr>
          <w:rFonts w:asciiTheme="minorHAnsi" w:hAnsiTheme="minorHAnsi" w:cstheme="minorHAnsi"/>
          <w:b/>
          <w:bCs/>
          <w:sz w:val="24"/>
          <w:szCs w:val="24"/>
        </w:rPr>
      </w:pPr>
    </w:p>
    <w:p w14:paraId="612690AB"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Telecom </w:t>
      </w:r>
      <w:proofErr w:type="gramStart"/>
      <w:r w:rsidRPr="00A127E4">
        <w:rPr>
          <w:rFonts w:asciiTheme="minorHAnsi" w:hAnsiTheme="minorHAnsi" w:cstheme="minorHAnsi"/>
          <w:sz w:val="24"/>
          <w:szCs w:val="24"/>
        </w:rPr>
        <w:t>entered into</w:t>
      </w:r>
      <w:proofErr w:type="gramEnd"/>
      <w:r w:rsidRPr="00A127E4">
        <w:rPr>
          <w:rFonts w:asciiTheme="minorHAnsi" w:hAnsiTheme="minorHAnsi" w:cstheme="minorHAnsi"/>
          <w:sz w:val="24"/>
          <w:szCs w:val="24"/>
        </w:rPr>
        <w:t xml:space="preserve"> a contract with Bullivants to supply drum stands and associated hydraulic winching equipment to let out the new track rope, and to let out the new haul rope while taking in the old haul rope. The drive points on the track rope drum to be supplied from Austria were specified to be compatible with Bullivants drive equipment. Bullivants own operators were to be in attendance.</w:t>
      </w:r>
    </w:p>
    <w:p w14:paraId="1F88EBFB" w14:textId="64C9DA28"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This equipment, which can be seen in the photographs, consisted of chain drives from hydraulic motors to the drum reel. The hydraulic motors were connected to a hydraulic pump, which was driven by a petrol motor. Hydraulic brakes were added to the hydraulic motors, to act on the "deadman principle", that is, they were spring activated and held off by hydraulic pressure, so that in the event of any type of hydraulic failure, the brakes were immediately and automatically applied. They could also be applied manually for normal operation.</w:t>
      </w:r>
    </w:p>
    <w:p w14:paraId="2EC31370" w14:textId="77777777" w:rsidR="006B22EE" w:rsidRPr="00A127E4" w:rsidRDefault="006B22EE" w:rsidP="00A127E4">
      <w:pPr>
        <w:rPr>
          <w:rFonts w:asciiTheme="minorHAnsi" w:hAnsiTheme="minorHAnsi" w:cstheme="minorHAnsi"/>
          <w:sz w:val="24"/>
          <w:szCs w:val="24"/>
        </w:rPr>
      </w:pPr>
    </w:p>
    <w:p w14:paraId="62D1B953" w14:textId="02DE6FAD"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Agreed operational requirements for the track rope </w:t>
      </w:r>
      <w:r w:rsidR="006B22EE" w:rsidRPr="00A127E4">
        <w:rPr>
          <w:rFonts w:asciiTheme="minorHAnsi" w:hAnsiTheme="minorHAnsi" w:cstheme="minorHAnsi"/>
          <w:sz w:val="24"/>
          <w:szCs w:val="24"/>
        </w:rPr>
        <w:t>let out</w:t>
      </w:r>
      <w:r w:rsidRPr="00A127E4">
        <w:rPr>
          <w:rFonts w:asciiTheme="minorHAnsi" w:hAnsiTheme="minorHAnsi" w:cstheme="minorHAnsi"/>
          <w:sz w:val="24"/>
          <w:szCs w:val="24"/>
        </w:rPr>
        <w:t xml:space="preserve"> equipment included holding a </w:t>
      </w:r>
      <w:r w:rsidR="006B22EE" w:rsidRPr="00A127E4">
        <w:rPr>
          <w:rFonts w:asciiTheme="minorHAnsi" w:hAnsiTheme="minorHAnsi" w:cstheme="minorHAnsi"/>
          <w:sz w:val="24"/>
          <w:szCs w:val="24"/>
        </w:rPr>
        <w:t>6-tonne</w:t>
      </w:r>
      <w:r w:rsidRPr="00A127E4">
        <w:rPr>
          <w:rFonts w:asciiTheme="minorHAnsi" w:hAnsiTheme="minorHAnsi" w:cstheme="minorHAnsi"/>
          <w:sz w:val="24"/>
          <w:szCs w:val="24"/>
        </w:rPr>
        <w:t xml:space="preserve"> track rope back tension at a rotation speed to achieve a </w:t>
      </w:r>
      <w:r w:rsidR="006B22EE" w:rsidRPr="00A127E4">
        <w:rPr>
          <w:rFonts w:asciiTheme="minorHAnsi" w:hAnsiTheme="minorHAnsi" w:cstheme="minorHAnsi"/>
          <w:sz w:val="24"/>
          <w:szCs w:val="24"/>
        </w:rPr>
        <w:t>let out</w:t>
      </w:r>
      <w:r w:rsidRPr="00A127E4">
        <w:rPr>
          <w:rFonts w:asciiTheme="minorHAnsi" w:hAnsiTheme="minorHAnsi" w:cstheme="minorHAnsi"/>
          <w:sz w:val="24"/>
          <w:szCs w:val="24"/>
        </w:rPr>
        <w:t xml:space="preserve"> of up to 3 metres per minute. This back tension was known from the 1</w:t>
      </w:r>
      <w:r w:rsidR="006B22EE">
        <w:rPr>
          <w:rFonts w:asciiTheme="minorHAnsi" w:hAnsiTheme="minorHAnsi" w:cstheme="minorHAnsi"/>
          <w:sz w:val="24"/>
          <w:szCs w:val="24"/>
        </w:rPr>
        <w:t>98</w:t>
      </w:r>
      <w:r w:rsidRPr="00A127E4">
        <w:rPr>
          <w:rFonts w:asciiTheme="minorHAnsi" w:hAnsiTheme="minorHAnsi" w:cstheme="minorHAnsi"/>
          <w:sz w:val="24"/>
          <w:szCs w:val="24"/>
        </w:rPr>
        <w:t>5 repair operation.</w:t>
      </w:r>
    </w:p>
    <w:p w14:paraId="22BF8763" w14:textId="77777777" w:rsidR="00871053" w:rsidRPr="00A127E4" w:rsidRDefault="00871053" w:rsidP="00A127E4">
      <w:pPr>
        <w:rPr>
          <w:rFonts w:asciiTheme="minorHAnsi" w:hAnsiTheme="minorHAnsi" w:cstheme="minorHAnsi"/>
          <w:sz w:val="24"/>
          <w:szCs w:val="24"/>
        </w:rPr>
        <w:sectPr w:rsidR="00871053" w:rsidRPr="00A127E4">
          <w:pgSz w:w="11902" w:h="16834"/>
          <w:pgMar w:top="1160" w:right="1562" w:bottom="1058" w:left="2040" w:header="720" w:footer="720" w:gutter="0"/>
          <w:cols w:space="720"/>
        </w:sectPr>
      </w:pPr>
    </w:p>
    <w:p w14:paraId="73411C0E" w14:textId="537EEC85" w:rsidR="00871053" w:rsidRDefault="00000000" w:rsidP="00A127E4">
      <w:pPr>
        <w:rPr>
          <w:rFonts w:asciiTheme="minorHAnsi" w:hAnsiTheme="minorHAnsi" w:cstheme="minorHAnsi"/>
          <w:b/>
          <w:bCs/>
          <w:sz w:val="24"/>
          <w:szCs w:val="24"/>
        </w:rPr>
      </w:pPr>
      <w:r w:rsidRPr="006B22EE">
        <w:rPr>
          <w:rFonts w:asciiTheme="minorHAnsi" w:hAnsiTheme="minorHAnsi" w:cstheme="minorHAnsi"/>
          <w:b/>
          <w:bCs/>
          <w:sz w:val="24"/>
          <w:szCs w:val="24"/>
        </w:rPr>
        <w:lastRenderedPageBreak/>
        <w:t>2.4</w:t>
      </w:r>
      <w:r w:rsidRPr="006B22EE">
        <w:rPr>
          <w:rFonts w:asciiTheme="minorHAnsi" w:hAnsiTheme="minorHAnsi" w:cstheme="minorHAnsi"/>
          <w:b/>
          <w:bCs/>
          <w:sz w:val="24"/>
          <w:szCs w:val="24"/>
        </w:rPr>
        <w:tab/>
      </w:r>
      <w:r w:rsidRPr="006B22EE">
        <w:rPr>
          <w:rFonts w:asciiTheme="minorHAnsi" w:hAnsiTheme="minorHAnsi" w:cstheme="minorHAnsi"/>
          <w:b/>
          <w:bCs/>
          <w:sz w:val="24"/>
          <w:szCs w:val="24"/>
          <w:u w:val="single"/>
        </w:rPr>
        <w:t>Other Equipment</w:t>
      </w:r>
    </w:p>
    <w:p w14:paraId="47449949" w14:textId="77777777" w:rsidR="006B22EE" w:rsidRPr="00A127E4" w:rsidRDefault="006B22EE" w:rsidP="00A127E4">
      <w:pPr>
        <w:rPr>
          <w:rFonts w:asciiTheme="minorHAnsi" w:hAnsiTheme="minorHAnsi" w:cstheme="minorHAnsi"/>
          <w:sz w:val="24"/>
          <w:szCs w:val="24"/>
        </w:rPr>
      </w:pPr>
    </w:p>
    <w:p w14:paraId="23DE3D46" w14:textId="77777777" w:rsidR="00871053" w:rsidRPr="006B22EE" w:rsidRDefault="00000000" w:rsidP="006B22EE">
      <w:pPr>
        <w:pStyle w:val="ListParagraph"/>
        <w:numPr>
          <w:ilvl w:val="0"/>
          <w:numId w:val="14"/>
        </w:numPr>
        <w:rPr>
          <w:rFonts w:asciiTheme="minorHAnsi" w:hAnsiTheme="minorHAnsi" w:cstheme="minorHAnsi"/>
          <w:b/>
          <w:bCs/>
          <w:sz w:val="24"/>
          <w:szCs w:val="24"/>
          <w:u w:val="single"/>
        </w:rPr>
      </w:pPr>
      <w:r w:rsidRPr="006B22EE">
        <w:rPr>
          <w:rFonts w:asciiTheme="minorHAnsi" w:hAnsiTheme="minorHAnsi" w:cstheme="minorHAnsi"/>
          <w:b/>
          <w:bCs/>
          <w:sz w:val="24"/>
          <w:szCs w:val="24"/>
          <w:u w:val="single"/>
        </w:rPr>
        <w:t>Coupling Cone</w:t>
      </w:r>
    </w:p>
    <w:p w14:paraId="1FE16765" w14:textId="71B706B2" w:rsidR="00871053"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Two couplings would be required to pass the towers; these being the one in the Tower 6 - Tower 7 span, and the one at the bottom counterweight tower onto which the uphill end of the new track rope was to be coupled.</w:t>
      </w:r>
    </w:p>
    <w:p w14:paraId="1588C8BD" w14:textId="77777777" w:rsidR="006B22EE" w:rsidRPr="00A127E4" w:rsidRDefault="006B22EE" w:rsidP="006B22EE">
      <w:pPr>
        <w:ind w:left="1440"/>
        <w:rPr>
          <w:rFonts w:asciiTheme="minorHAnsi" w:hAnsiTheme="minorHAnsi" w:cstheme="minorHAnsi"/>
          <w:sz w:val="24"/>
          <w:szCs w:val="24"/>
        </w:rPr>
      </w:pPr>
    </w:p>
    <w:p w14:paraId="254853AD" w14:textId="3B89A7B1" w:rsidR="00871053"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To allow the track rope to pass over the towers, it was proposed to use the same nylon rollers bolted to the saddle that were used in 1985. For each coupling, a split cone was machined, to bolt onto the track rope immediately on the uphill of the coupling. This was to allow smooth entry of the coupling onto the rollers, thus removing the necessity to stop hauling as each coupling reached a tower and lift it across the tower. Figure 2 shows the form of the cone.</w:t>
      </w:r>
    </w:p>
    <w:p w14:paraId="2AF31183" w14:textId="77777777" w:rsidR="006B22EE" w:rsidRPr="00A127E4" w:rsidRDefault="006B22EE" w:rsidP="00A127E4">
      <w:pPr>
        <w:rPr>
          <w:rFonts w:asciiTheme="minorHAnsi" w:hAnsiTheme="minorHAnsi" w:cstheme="minorHAnsi"/>
          <w:sz w:val="24"/>
          <w:szCs w:val="24"/>
        </w:rPr>
      </w:pPr>
    </w:p>
    <w:p w14:paraId="62BEE059" w14:textId="42BBDDD9" w:rsidR="00871053" w:rsidRPr="006B22EE" w:rsidRDefault="00000000" w:rsidP="006B22EE">
      <w:pPr>
        <w:pStyle w:val="ListParagraph"/>
        <w:numPr>
          <w:ilvl w:val="0"/>
          <w:numId w:val="14"/>
        </w:numPr>
        <w:rPr>
          <w:rFonts w:asciiTheme="minorHAnsi" w:hAnsiTheme="minorHAnsi" w:cstheme="minorHAnsi"/>
          <w:b/>
          <w:bCs/>
          <w:sz w:val="24"/>
          <w:szCs w:val="24"/>
          <w:u w:val="single"/>
        </w:rPr>
      </w:pPr>
      <w:r w:rsidRPr="006B22EE">
        <w:rPr>
          <w:rFonts w:asciiTheme="minorHAnsi" w:hAnsiTheme="minorHAnsi" w:cstheme="minorHAnsi"/>
          <w:b/>
          <w:bCs/>
          <w:sz w:val="24"/>
          <w:szCs w:val="24"/>
          <w:u w:val="single"/>
        </w:rPr>
        <w:t>Twist Stick</w:t>
      </w:r>
    </w:p>
    <w:p w14:paraId="3C3AA9D8" w14:textId="77777777" w:rsidR="006B22EE" w:rsidRPr="006B22EE" w:rsidRDefault="006B22EE" w:rsidP="006B22EE">
      <w:pPr>
        <w:rPr>
          <w:rFonts w:asciiTheme="minorHAnsi" w:hAnsiTheme="minorHAnsi" w:cstheme="minorHAnsi"/>
          <w:b/>
          <w:bCs/>
          <w:sz w:val="24"/>
          <w:szCs w:val="24"/>
        </w:rPr>
      </w:pPr>
    </w:p>
    <w:p w14:paraId="4FB1A1A1" w14:textId="60C772E6" w:rsidR="00871053"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 xml:space="preserve">A twist stick (which should more accurately be called an anti-twist stick) is required to be clamped to the uphill end of the track and haul ropes during hauling. The stick, (which is </w:t>
      </w:r>
      <w:proofErr w:type="gramStart"/>
      <w:r w:rsidRPr="00A127E4">
        <w:rPr>
          <w:rFonts w:asciiTheme="minorHAnsi" w:hAnsiTheme="minorHAnsi" w:cstheme="minorHAnsi"/>
          <w:sz w:val="24"/>
          <w:szCs w:val="24"/>
        </w:rPr>
        <w:t>actually a</w:t>
      </w:r>
      <w:proofErr w:type="gramEnd"/>
      <w:r w:rsidRPr="00A127E4">
        <w:rPr>
          <w:rFonts w:asciiTheme="minorHAnsi" w:hAnsiTheme="minorHAnsi" w:cstheme="minorHAnsi"/>
          <w:sz w:val="24"/>
          <w:szCs w:val="24"/>
        </w:rPr>
        <w:t xml:space="preserve"> steel pipe welded to the clamp), has lead weights attached to provide a torque moment preventing twisting and subsequent unwinding of the rope.</w:t>
      </w:r>
    </w:p>
    <w:p w14:paraId="5E8FBF37" w14:textId="77777777" w:rsidR="006B22EE" w:rsidRPr="00A127E4" w:rsidRDefault="006B22EE" w:rsidP="006B22EE">
      <w:pPr>
        <w:ind w:left="1440"/>
        <w:rPr>
          <w:rFonts w:asciiTheme="minorHAnsi" w:hAnsiTheme="minorHAnsi" w:cstheme="minorHAnsi"/>
          <w:sz w:val="24"/>
          <w:szCs w:val="24"/>
        </w:rPr>
      </w:pPr>
    </w:p>
    <w:p w14:paraId="6C927B85" w14:textId="4BA77CC4" w:rsidR="00871053"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To pass the towers using a conventional straight twist stick and flat-plate clamp (as used in 1985) it is necessary to stop at each tower when the twist stick arrives downhill of the saddle, attach a second twist stick uphill of the saddle, then remove the downhill twist stick before recommencing.</w:t>
      </w:r>
    </w:p>
    <w:p w14:paraId="736A5898" w14:textId="77777777" w:rsidR="006B22EE" w:rsidRPr="00A127E4" w:rsidRDefault="006B22EE" w:rsidP="006B22EE">
      <w:pPr>
        <w:ind w:left="1440"/>
        <w:rPr>
          <w:rFonts w:asciiTheme="minorHAnsi" w:hAnsiTheme="minorHAnsi" w:cstheme="minorHAnsi"/>
          <w:sz w:val="24"/>
          <w:szCs w:val="24"/>
        </w:rPr>
      </w:pPr>
    </w:p>
    <w:p w14:paraId="4A999BF2" w14:textId="51D5C6EA" w:rsidR="00871053"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 xml:space="preserve">To eliminate this time interruption and the necessity to have 2 or 3 men on each tower to pass the twist sticks, a new twist stick was developed and manufactured. A split clamp shaped </w:t>
      </w:r>
      <w:proofErr w:type="gramStart"/>
      <w:r w:rsidRPr="00A127E4">
        <w:rPr>
          <w:rFonts w:asciiTheme="minorHAnsi" w:hAnsiTheme="minorHAnsi" w:cstheme="minorHAnsi"/>
          <w:sz w:val="24"/>
          <w:szCs w:val="24"/>
        </w:rPr>
        <w:t>similar to</w:t>
      </w:r>
      <w:proofErr w:type="gramEnd"/>
      <w:r w:rsidRPr="00A127E4">
        <w:rPr>
          <w:rFonts w:asciiTheme="minorHAnsi" w:hAnsiTheme="minorHAnsi" w:cstheme="minorHAnsi"/>
          <w:sz w:val="24"/>
          <w:szCs w:val="24"/>
        </w:rPr>
        <w:t xml:space="preserve"> the coupling and cone of Figure 2 was used. The stick was bent in a gooseneck shape to allow it to pass to the side of the saddle beam, but still have the weight directly below the rope.</w:t>
      </w:r>
    </w:p>
    <w:p w14:paraId="113CD70D" w14:textId="77777777" w:rsidR="006B22EE" w:rsidRPr="00A127E4" w:rsidRDefault="006B22EE" w:rsidP="006B22EE">
      <w:pPr>
        <w:ind w:left="1440"/>
        <w:rPr>
          <w:rFonts w:asciiTheme="minorHAnsi" w:hAnsiTheme="minorHAnsi" w:cstheme="minorHAnsi"/>
          <w:sz w:val="24"/>
          <w:szCs w:val="24"/>
        </w:rPr>
      </w:pPr>
    </w:p>
    <w:p w14:paraId="02006BDC" w14:textId="4D7A7AF9" w:rsidR="00871053" w:rsidRPr="00A127E4" w:rsidRDefault="00000000" w:rsidP="006B22EE">
      <w:pPr>
        <w:ind w:left="1440"/>
        <w:rPr>
          <w:rFonts w:asciiTheme="minorHAnsi" w:hAnsiTheme="minorHAnsi" w:cstheme="minorHAnsi"/>
          <w:sz w:val="24"/>
          <w:szCs w:val="24"/>
        </w:rPr>
      </w:pPr>
      <w:r w:rsidRPr="00A127E4">
        <w:rPr>
          <w:rFonts w:asciiTheme="minorHAnsi" w:hAnsiTheme="minorHAnsi" w:cstheme="minorHAnsi"/>
          <w:sz w:val="24"/>
          <w:szCs w:val="24"/>
        </w:rPr>
        <w:t xml:space="preserve">Figure 3 </w:t>
      </w:r>
      <w:r w:rsidR="006B22EE" w:rsidRPr="00A127E4">
        <w:rPr>
          <w:rFonts w:asciiTheme="minorHAnsi" w:hAnsiTheme="minorHAnsi" w:cstheme="minorHAnsi"/>
          <w:sz w:val="24"/>
          <w:szCs w:val="24"/>
        </w:rPr>
        <w:t>diagrammatically</w:t>
      </w:r>
      <w:r w:rsidRPr="00A127E4">
        <w:rPr>
          <w:rFonts w:asciiTheme="minorHAnsi" w:hAnsiTheme="minorHAnsi" w:cstheme="minorHAnsi"/>
          <w:sz w:val="24"/>
          <w:szCs w:val="24"/>
        </w:rPr>
        <w:t xml:space="preserve"> shows the track rope twist stick arrangement as it passes over a tower saddle. The haul rope twist stick was of similar geometry to allow it to pass the haul rope sheaves.</w:t>
      </w:r>
    </w:p>
    <w:p w14:paraId="65367B56" w14:textId="77777777" w:rsidR="00871053" w:rsidRPr="00A127E4" w:rsidRDefault="00871053" w:rsidP="00A127E4">
      <w:pPr>
        <w:rPr>
          <w:rFonts w:asciiTheme="minorHAnsi" w:hAnsiTheme="minorHAnsi" w:cstheme="minorHAnsi"/>
          <w:sz w:val="24"/>
          <w:szCs w:val="24"/>
        </w:rPr>
        <w:sectPr w:rsidR="00871053" w:rsidRPr="00A127E4">
          <w:pgSz w:w="11902" w:h="16834"/>
          <w:pgMar w:top="1020" w:right="1448" w:bottom="2418" w:left="2154" w:header="720" w:footer="720" w:gutter="0"/>
          <w:cols w:space="720"/>
        </w:sectPr>
      </w:pPr>
    </w:p>
    <w:p w14:paraId="3CA577F1" w14:textId="60FBCF35" w:rsidR="00871053" w:rsidRDefault="00000000" w:rsidP="006B22EE">
      <w:pPr>
        <w:ind w:left="720"/>
        <w:rPr>
          <w:rFonts w:asciiTheme="minorHAnsi" w:hAnsiTheme="minorHAnsi" w:cstheme="minorHAnsi"/>
          <w:sz w:val="24"/>
          <w:szCs w:val="24"/>
        </w:rPr>
      </w:pPr>
      <w:r w:rsidRPr="00A127E4">
        <w:rPr>
          <w:rFonts w:asciiTheme="minorHAnsi" w:hAnsiTheme="minorHAnsi" w:cstheme="minorHAnsi"/>
          <w:sz w:val="24"/>
          <w:szCs w:val="24"/>
        </w:rPr>
        <w:lastRenderedPageBreak/>
        <w:t xml:space="preserve">It was foreseen that at times during the track rope operation, the haul rope could be lower than the bottom of the twist stick, with the likelihood of the haul rope returning closer to the track rope on the incorrect side of the twist stick. Figure 3 shows this problem, which would result in crossed ropes at the next </w:t>
      </w:r>
      <w:proofErr w:type="gramStart"/>
      <w:r w:rsidRPr="00A127E4">
        <w:rPr>
          <w:rFonts w:asciiTheme="minorHAnsi" w:hAnsiTheme="minorHAnsi" w:cstheme="minorHAnsi"/>
          <w:sz w:val="24"/>
          <w:szCs w:val="24"/>
        </w:rPr>
        <w:t>tower, and</w:t>
      </w:r>
      <w:proofErr w:type="gramEnd"/>
      <w:r w:rsidRPr="00A127E4">
        <w:rPr>
          <w:rFonts w:asciiTheme="minorHAnsi" w:hAnsiTheme="minorHAnsi" w:cstheme="minorHAnsi"/>
          <w:sz w:val="24"/>
          <w:szCs w:val="24"/>
        </w:rPr>
        <w:t xml:space="preserve"> would be difficult to rectify. Therefore, a haul rope deflector was welded to the twist stick as shown, to force the haul rope to return on the correct side of the twist stick.</w:t>
      </w:r>
    </w:p>
    <w:p w14:paraId="3749085C" w14:textId="77777777" w:rsidR="006B22EE" w:rsidRPr="00A127E4" w:rsidRDefault="006B22EE" w:rsidP="006B22EE">
      <w:pPr>
        <w:ind w:left="720"/>
        <w:rPr>
          <w:rFonts w:asciiTheme="minorHAnsi" w:hAnsiTheme="minorHAnsi" w:cstheme="minorHAnsi"/>
          <w:sz w:val="24"/>
          <w:szCs w:val="24"/>
        </w:rPr>
      </w:pPr>
    </w:p>
    <w:p w14:paraId="32F71F36" w14:textId="07D27EAD" w:rsidR="00871053" w:rsidRDefault="00000000" w:rsidP="006B22EE">
      <w:pPr>
        <w:ind w:left="720"/>
        <w:rPr>
          <w:rFonts w:asciiTheme="minorHAnsi" w:hAnsiTheme="minorHAnsi" w:cstheme="minorHAnsi"/>
          <w:b/>
          <w:bCs/>
          <w:sz w:val="24"/>
          <w:szCs w:val="24"/>
          <w:u w:val="single"/>
        </w:rPr>
      </w:pPr>
      <w:r w:rsidRPr="006B22EE">
        <w:rPr>
          <w:rFonts w:asciiTheme="minorHAnsi" w:hAnsiTheme="minorHAnsi" w:cstheme="minorHAnsi"/>
          <w:b/>
          <w:bCs/>
          <w:sz w:val="24"/>
          <w:szCs w:val="24"/>
        </w:rPr>
        <w:t>(c)</w:t>
      </w:r>
      <w:r w:rsidRPr="006B22EE">
        <w:rPr>
          <w:rFonts w:asciiTheme="minorHAnsi" w:hAnsiTheme="minorHAnsi" w:cstheme="minorHAnsi"/>
          <w:b/>
          <w:bCs/>
          <w:sz w:val="24"/>
          <w:szCs w:val="24"/>
        </w:rPr>
        <w:tab/>
      </w:r>
      <w:r w:rsidRPr="006B22EE">
        <w:rPr>
          <w:rFonts w:asciiTheme="minorHAnsi" w:hAnsiTheme="minorHAnsi" w:cstheme="minorHAnsi"/>
          <w:b/>
          <w:bCs/>
          <w:sz w:val="24"/>
          <w:szCs w:val="24"/>
          <w:u w:val="single"/>
        </w:rPr>
        <w:t>Cutoff Machine</w:t>
      </w:r>
    </w:p>
    <w:p w14:paraId="315270BD" w14:textId="77777777" w:rsidR="006B22EE" w:rsidRPr="006B22EE" w:rsidRDefault="006B22EE" w:rsidP="006B22EE">
      <w:pPr>
        <w:ind w:left="720"/>
        <w:rPr>
          <w:rFonts w:asciiTheme="minorHAnsi" w:hAnsiTheme="minorHAnsi" w:cstheme="minorHAnsi"/>
          <w:b/>
          <w:bCs/>
          <w:sz w:val="24"/>
          <w:szCs w:val="24"/>
        </w:rPr>
      </w:pPr>
    </w:p>
    <w:p w14:paraId="4D75191B" w14:textId="08530109" w:rsidR="00871053" w:rsidRDefault="00000000" w:rsidP="006B22EE">
      <w:pPr>
        <w:ind w:left="720"/>
        <w:rPr>
          <w:rFonts w:asciiTheme="minorHAnsi" w:hAnsiTheme="minorHAnsi" w:cstheme="minorHAnsi"/>
          <w:sz w:val="24"/>
          <w:szCs w:val="24"/>
        </w:rPr>
      </w:pPr>
      <w:r w:rsidRPr="00A127E4">
        <w:rPr>
          <w:rFonts w:asciiTheme="minorHAnsi" w:hAnsiTheme="minorHAnsi" w:cstheme="minorHAnsi"/>
          <w:sz w:val="24"/>
          <w:szCs w:val="24"/>
        </w:rPr>
        <w:t xml:space="preserve">Since the old track rope would be </w:t>
      </w:r>
      <w:r w:rsidR="006B22EE" w:rsidRPr="00A127E4">
        <w:rPr>
          <w:rFonts w:asciiTheme="minorHAnsi" w:hAnsiTheme="minorHAnsi" w:cstheme="minorHAnsi"/>
          <w:sz w:val="24"/>
          <w:szCs w:val="24"/>
        </w:rPr>
        <w:t>continuously</w:t>
      </w:r>
      <w:r w:rsidRPr="00A127E4">
        <w:rPr>
          <w:rFonts w:asciiTheme="minorHAnsi" w:hAnsiTheme="minorHAnsi" w:cstheme="minorHAnsi"/>
          <w:sz w:val="24"/>
          <w:szCs w:val="24"/>
        </w:rPr>
        <w:t xml:space="preserve"> pushed out the back of the pulling machine, the problem of disposal gave rise to the development of a travelling cutter. This was a commercially available high speed disc cutoff machine operated by an electric motor. A travelling bogey was fabricated based on railway wheels and track used on the local sugar cane hauling network. As it was planned to cut the old track rope into 4 metre lengths, more than 2,500 bindings of the rope would be required (one each side of the cut to prevent the strands springing as they were </w:t>
      </w:r>
      <w:r w:rsidR="006B22EE" w:rsidRPr="00A127E4">
        <w:rPr>
          <w:rFonts w:asciiTheme="minorHAnsi" w:hAnsiTheme="minorHAnsi" w:cstheme="minorHAnsi"/>
          <w:sz w:val="24"/>
          <w:szCs w:val="24"/>
        </w:rPr>
        <w:t>cut and</w:t>
      </w:r>
      <w:r w:rsidRPr="00A127E4">
        <w:rPr>
          <w:rFonts w:asciiTheme="minorHAnsi" w:hAnsiTheme="minorHAnsi" w:cstheme="minorHAnsi"/>
          <w:sz w:val="24"/>
          <w:szCs w:val="24"/>
        </w:rPr>
        <w:t xml:space="preserve"> damaging the cutting disc). Metal strapping tensioned, locked and cutoff by an air operated device was adopted.</w:t>
      </w:r>
    </w:p>
    <w:p w14:paraId="735B7355" w14:textId="77777777" w:rsidR="006B22EE" w:rsidRPr="00A127E4" w:rsidRDefault="006B22EE" w:rsidP="006B22EE">
      <w:pPr>
        <w:ind w:left="720"/>
        <w:rPr>
          <w:rFonts w:asciiTheme="minorHAnsi" w:hAnsiTheme="minorHAnsi" w:cstheme="minorHAnsi"/>
          <w:sz w:val="24"/>
          <w:szCs w:val="24"/>
        </w:rPr>
      </w:pPr>
    </w:p>
    <w:p w14:paraId="20510D62" w14:textId="77777777" w:rsidR="00871053" w:rsidRPr="00A127E4" w:rsidRDefault="00000000" w:rsidP="006B22EE">
      <w:pPr>
        <w:ind w:left="720"/>
        <w:rPr>
          <w:rFonts w:asciiTheme="minorHAnsi" w:hAnsiTheme="minorHAnsi" w:cstheme="minorHAnsi"/>
          <w:sz w:val="24"/>
          <w:szCs w:val="24"/>
        </w:rPr>
      </w:pPr>
      <w:r w:rsidRPr="00A127E4">
        <w:rPr>
          <w:rFonts w:asciiTheme="minorHAnsi" w:hAnsiTheme="minorHAnsi" w:cstheme="minorHAnsi"/>
          <w:sz w:val="24"/>
          <w:szCs w:val="24"/>
        </w:rPr>
        <w:t>Salvage and disposal of the old track rope was considered, but 100 m (500 kg) was the maximum length possible for transport by local helicopter, and 400 m (2, 000 kg) the maximum length by cable. Transporting by cable posed handling problems at the top, and problems of clearance under the car for transport downhill. Therefore, salvage was not considered feasible.</w:t>
      </w:r>
    </w:p>
    <w:p w14:paraId="607B23A5" w14:textId="77777777" w:rsidR="00871053" w:rsidRPr="00A127E4" w:rsidRDefault="00871053" w:rsidP="00A127E4">
      <w:pPr>
        <w:rPr>
          <w:rFonts w:asciiTheme="minorHAnsi" w:hAnsiTheme="minorHAnsi" w:cstheme="minorHAnsi"/>
          <w:sz w:val="24"/>
          <w:szCs w:val="24"/>
        </w:rPr>
        <w:sectPr w:rsidR="00871053" w:rsidRPr="00A127E4">
          <w:pgSz w:w="11902" w:h="16834"/>
          <w:pgMar w:top="1200" w:right="1462" w:bottom="5478" w:left="3020" w:header="720" w:footer="720" w:gutter="0"/>
          <w:cols w:space="720"/>
        </w:sectPr>
      </w:pPr>
    </w:p>
    <w:p w14:paraId="52EC2388" w14:textId="396757EE" w:rsidR="00871053" w:rsidRDefault="00000000" w:rsidP="006B22EE">
      <w:pPr>
        <w:pStyle w:val="ListParagraph"/>
        <w:numPr>
          <w:ilvl w:val="0"/>
          <w:numId w:val="12"/>
        </w:numPr>
        <w:ind w:left="709"/>
        <w:rPr>
          <w:rFonts w:asciiTheme="minorHAnsi" w:hAnsiTheme="minorHAnsi" w:cstheme="minorHAnsi"/>
          <w:b/>
          <w:bCs/>
          <w:sz w:val="24"/>
          <w:szCs w:val="24"/>
          <w:u w:val="single"/>
        </w:rPr>
      </w:pPr>
      <w:r w:rsidRPr="006B22EE">
        <w:rPr>
          <w:rFonts w:asciiTheme="minorHAnsi" w:hAnsiTheme="minorHAnsi" w:cstheme="minorHAnsi"/>
          <w:b/>
          <w:bCs/>
          <w:sz w:val="24"/>
          <w:szCs w:val="24"/>
          <w:u w:val="single"/>
        </w:rPr>
        <w:lastRenderedPageBreak/>
        <w:t>Rope Stoppers</w:t>
      </w:r>
    </w:p>
    <w:p w14:paraId="4CA513D6" w14:textId="77777777" w:rsidR="006B22EE" w:rsidRPr="006B22EE" w:rsidRDefault="006B22EE" w:rsidP="006B22EE">
      <w:pPr>
        <w:rPr>
          <w:rFonts w:asciiTheme="minorHAnsi" w:hAnsiTheme="minorHAnsi" w:cstheme="minorHAnsi"/>
          <w:b/>
          <w:bCs/>
          <w:sz w:val="24"/>
          <w:szCs w:val="24"/>
          <w:u w:val="single"/>
        </w:rPr>
      </w:pPr>
    </w:p>
    <w:p w14:paraId="481C0C9F" w14:textId="15C5FC8B" w:rsidR="00871053" w:rsidRDefault="00000000" w:rsidP="006B22EE">
      <w:pPr>
        <w:ind w:left="720"/>
        <w:rPr>
          <w:rFonts w:asciiTheme="minorHAnsi" w:hAnsiTheme="minorHAnsi" w:cstheme="minorHAnsi"/>
          <w:sz w:val="24"/>
          <w:szCs w:val="24"/>
        </w:rPr>
      </w:pPr>
      <w:r w:rsidRPr="00A127E4">
        <w:rPr>
          <w:rFonts w:asciiTheme="minorHAnsi" w:hAnsiTheme="minorHAnsi" w:cstheme="minorHAnsi"/>
          <w:sz w:val="24"/>
          <w:szCs w:val="24"/>
        </w:rPr>
        <w:t xml:space="preserve">The previous method of holding the rope was by friction clamp plates held by high tensile bolts, tightened to a specified torque. As this was heavy and time consuming, </w:t>
      </w:r>
      <w:proofErr w:type="gramStart"/>
      <w:r w:rsidRPr="00A127E4">
        <w:rPr>
          <w:rFonts w:asciiTheme="minorHAnsi" w:hAnsiTheme="minorHAnsi" w:cstheme="minorHAnsi"/>
          <w:sz w:val="24"/>
          <w:szCs w:val="24"/>
        </w:rPr>
        <w:t>lighter</w:t>
      </w:r>
      <w:proofErr w:type="gramEnd"/>
      <w:r w:rsidRPr="00A127E4">
        <w:rPr>
          <w:rFonts w:asciiTheme="minorHAnsi" w:hAnsiTheme="minorHAnsi" w:cstheme="minorHAnsi"/>
          <w:sz w:val="24"/>
          <w:szCs w:val="24"/>
        </w:rPr>
        <w:t xml:space="preserve"> and quicker clamping equipment was investigated. To this end, three sets -of Carpenter's Rope Stoppers were imported from the United Kingdom. The body of the stopper closes loosely around the rope and is held closed by a knock-on/knock-off lock. Within the body is a sliding wedge which, when knocked in against the rope, continues to slide with the rope and wedge it against the body, which is shackled to an anchorage. The wedge must match the lay and construction of the rope, so a sample piece of the actual rope is used as a mould for casting the wedge.</w:t>
      </w:r>
    </w:p>
    <w:p w14:paraId="67761DEF" w14:textId="77777777" w:rsidR="006B22EE" w:rsidRPr="00A127E4" w:rsidRDefault="006B22EE" w:rsidP="00A127E4">
      <w:pPr>
        <w:rPr>
          <w:rFonts w:asciiTheme="minorHAnsi" w:hAnsiTheme="minorHAnsi" w:cstheme="minorHAnsi"/>
          <w:sz w:val="24"/>
          <w:szCs w:val="24"/>
        </w:rPr>
      </w:pPr>
    </w:p>
    <w:p w14:paraId="771CFF08" w14:textId="23BF1BB1" w:rsidR="00871053" w:rsidRPr="003A6F01" w:rsidRDefault="00000000" w:rsidP="003A6F01">
      <w:pPr>
        <w:pStyle w:val="ListParagraph"/>
        <w:numPr>
          <w:ilvl w:val="0"/>
          <w:numId w:val="17"/>
        </w:numPr>
        <w:rPr>
          <w:rFonts w:asciiTheme="minorHAnsi" w:hAnsiTheme="minorHAnsi" w:cstheme="minorHAnsi"/>
          <w:b/>
          <w:bCs/>
          <w:sz w:val="24"/>
          <w:szCs w:val="24"/>
          <w:u w:val="single"/>
        </w:rPr>
      </w:pPr>
      <w:r w:rsidRPr="003A6F01">
        <w:rPr>
          <w:rFonts w:asciiTheme="minorHAnsi" w:hAnsiTheme="minorHAnsi" w:cstheme="minorHAnsi"/>
          <w:b/>
          <w:bCs/>
          <w:sz w:val="24"/>
          <w:szCs w:val="24"/>
          <w:u w:val="single"/>
        </w:rPr>
        <w:t>Communication</w:t>
      </w:r>
    </w:p>
    <w:p w14:paraId="75961762" w14:textId="77777777" w:rsidR="003A6F01" w:rsidRPr="003A6F01" w:rsidRDefault="003A6F01" w:rsidP="003A6F01">
      <w:pPr>
        <w:rPr>
          <w:rFonts w:asciiTheme="minorHAnsi" w:hAnsiTheme="minorHAnsi" w:cstheme="minorHAnsi"/>
          <w:sz w:val="24"/>
          <w:szCs w:val="24"/>
        </w:rPr>
      </w:pPr>
    </w:p>
    <w:p w14:paraId="2E70DCDA" w14:textId="2784C267" w:rsidR="00871053" w:rsidRPr="00A127E4" w:rsidRDefault="00000000" w:rsidP="003A6F01">
      <w:pPr>
        <w:ind w:left="720"/>
        <w:rPr>
          <w:rFonts w:asciiTheme="minorHAnsi" w:hAnsiTheme="minorHAnsi" w:cstheme="minorHAnsi"/>
          <w:sz w:val="24"/>
          <w:szCs w:val="24"/>
        </w:rPr>
      </w:pPr>
      <w:r w:rsidRPr="00A127E4">
        <w:rPr>
          <w:rFonts w:asciiTheme="minorHAnsi" w:hAnsiTheme="minorHAnsi" w:cstheme="minorHAnsi"/>
          <w:sz w:val="24"/>
          <w:szCs w:val="24"/>
        </w:rPr>
        <w:t xml:space="preserve">The same communication equipment from 1985 was again used. This was a dedicated link between the top and bottom winch operators, plus </w:t>
      </w:r>
      <w:proofErr w:type="gramStart"/>
      <w:r w:rsidRPr="00A127E4">
        <w:rPr>
          <w:rFonts w:asciiTheme="minorHAnsi" w:hAnsiTheme="minorHAnsi" w:cstheme="minorHAnsi"/>
          <w:sz w:val="24"/>
          <w:szCs w:val="24"/>
        </w:rPr>
        <w:t>hand held</w:t>
      </w:r>
      <w:proofErr w:type="gramEnd"/>
      <w:r w:rsidRPr="00A127E4">
        <w:rPr>
          <w:rFonts w:asciiTheme="minorHAnsi" w:hAnsiTheme="minorHAnsi" w:cstheme="minorHAnsi"/>
          <w:sz w:val="24"/>
          <w:szCs w:val="24"/>
        </w:rPr>
        <w:t xml:space="preserve"> radio sets for all other communication</w:t>
      </w:r>
      <w:r w:rsidR="003A6F01">
        <w:rPr>
          <w:rFonts w:asciiTheme="minorHAnsi" w:hAnsiTheme="minorHAnsi" w:cstheme="minorHAnsi"/>
          <w:sz w:val="24"/>
          <w:szCs w:val="24"/>
        </w:rPr>
        <w:t>.</w:t>
      </w:r>
    </w:p>
    <w:p w14:paraId="3AD57648" w14:textId="77777777" w:rsidR="00871053" w:rsidRPr="00A127E4" w:rsidRDefault="00871053" w:rsidP="00A127E4">
      <w:pPr>
        <w:rPr>
          <w:rFonts w:asciiTheme="minorHAnsi" w:hAnsiTheme="minorHAnsi" w:cstheme="minorHAnsi"/>
          <w:sz w:val="24"/>
          <w:szCs w:val="24"/>
        </w:rPr>
        <w:sectPr w:rsidR="00871053" w:rsidRPr="00A127E4">
          <w:pgSz w:w="11902" w:h="16834"/>
          <w:pgMar w:top="1000" w:right="1577" w:bottom="8738" w:left="2905" w:header="720" w:footer="720" w:gutter="0"/>
          <w:cols w:space="720"/>
        </w:sectPr>
      </w:pPr>
    </w:p>
    <w:p w14:paraId="45D5E649" w14:textId="470CDBF2" w:rsidR="00871053" w:rsidRPr="003A6F01" w:rsidRDefault="00000000" w:rsidP="00A127E4">
      <w:pPr>
        <w:rPr>
          <w:rFonts w:asciiTheme="minorHAnsi" w:hAnsiTheme="minorHAnsi" w:cstheme="minorHAnsi"/>
          <w:b/>
          <w:bCs/>
          <w:sz w:val="24"/>
          <w:szCs w:val="24"/>
          <w:u w:val="single"/>
        </w:rPr>
      </w:pPr>
      <w:r w:rsidRPr="003A6F01">
        <w:rPr>
          <w:rFonts w:asciiTheme="minorHAnsi" w:hAnsiTheme="minorHAnsi" w:cstheme="minorHAnsi"/>
          <w:b/>
          <w:bCs/>
          <w:sz w:val="24"/>
          <w:szCs w:val="24"/>
          <w:u w:val="single"/>
        </w:rPr>
        <w:lastRenderedPageBreak/>
        <w:t>PART 3 - FIELD OPERATION</w:t>
      </w:r>
    </w:p>
    <w:p w14:paraId="535EB691" w14:textId="77777777" w:rsidR="003A6F01" w:rsidRPr="003A6F01" w:rsidRDefault="003A6F01" w:rsidP="00A127E4">
      <w:pPr>
        <w:rPr>
          <w:rFonts w:asciiTheme="minorHAnsi" w:hAnsiTheme="minorHAnsi" w:cstheme="minorHAnsi"/>
          <w:b/>
          <w:bCs/>
          <w:sz w:val="24"/>
          <w:szCs w:val="24"/>
        </w:rPr>
      </w:pPr>
    </w:p>
    <w:p w14:paraId="39F066F8" w14:textId="738EC8D7" w:rsidR="00871053" w:rsidRDefault="00000000" w:rsidP="00A127E4">
      <w:pPr>
        <w:rPr>
          <w:rFonts w:asciiTheme="minorHAnsi" w:hAnsiTheme="minorHAnsi" w:cstheme="minorHAnsi"/>
          <w:b/>
          <w:bCs/>
          <w:sz w:val="24"/>
          <w:szCs w:val="24"/>
        </w:rPr>
      </w:pPr>
      <w:r w:rsidRPr="003A6F01">
        <w:rPr>
          <w:rFonts w:asciiTheme="minorHAnsi" w:hAnsiTheme="minorHAnsi" w:cstheme="minorHAnsi"/>
          <w:b/>
          <w:bCs/>
          <w:sz w:val="24"/>
          <w:szCs w:val="24"/>
        </w:rPr>
        <w:t>3.1</w:t>
      </w:r>
      <w:r w:rsidRPr="003A6F01">
        <w:rPr>
          <w:rFonts w:asciiTheme="minorHAnsi" w:hAnsiTheme="minorHAnsi" w:cstheme="minorHAnsi"/>
          <w:b/>
          <w:bCs/>
          <w:sz w:val="24"/>
          <w:szCs w:val="24"/>
        </w:rPr>
        <w:tab/>
      </w:r>
      <w:r w:rsidR="003A6F01" w:rsidRPr="003A6F01">
        <w:rPr>
          <w:rFonts w:asciiTheme="minorHAnsi" w:hAnsiTheme="minorHAnsi" w:cstheme="minorHAnsi"/>
          <w:b/>
          <w:bCs/>
          <w:sz w:val="24"/>
          <w:szCs w:val="24"/>
          <w:u w:val="single"/>
        </w:rPr>
        <w:t>Preparatory</w:t>
      </w:r>
      <w:r w:rsidRPr="003A6F01">
        <w:rPr>
          <w:rFonts w:asciiTheme="minorHAnsi" w:hAnsiTheme="minorHAnsi" w:cstheme="minorHAnsi"/>
          <w:b/>
          <w:bCs/>
          <w:sz w:val="24"/>
          <w:szCs w:val="24"/>
          <w:u w:val="single"/>
        </w:rPr>
        <w:t xml:space="preserve"> Work</w:t>
      </w:r>
    </w:p>
    <w:p w14:paraId="47BBDD16" w14:textId="77777777" w:rsidR="003A6F01" w:rsidRPr="003A6F01" w:rsidRDefault="003A6F01" w:rsidP="00A127E4">
      <w:pPr>
        <w:rPr>
          <w:rFonts w:asciiTheme="minorHAnsi" w:hAnsiTheme="minorHAnsi" w:cstheme="minorHAnsi"/>
          <w:b/>
          <w:bCs/>
          <w:sz w:val="24"/>
          <w:szCs w:val="24"/>
        </w:rPr>
      </w:pPr>
    </w:p>
    <w:p w14:paraId="56AB19E0" w14:textId="77777777" w:rsidR="00871053" w:rsidRPr="008923FA" w:rsidRDefault="00000000" w:rsidP="008923FA">
      <w:pPr>
        <w:pStyle w:val="ListParagraph"/>
        <w:numPr>
          <w:ilvl w:val="0"/>
          <w:numId w:val="18"/>
        </w:numPr>
        <w:rPr>
          <w:rFonts w:asciiTheme="minorHAnsi" w:hAnsiTheme="minorHAnsi" w:cstheme="minorHAnsi"/>
          <w:b/>
          <w:bCs/>
          <w:sz w:val="24"/>
          <w:szCs w:val="24"/>
          <w:u w:val="single"/>
        </w:rPr>
      </w:pPr>
      <w:r w:rsidRPr="008923FA">
        <w:rPr>
          <w:rFonts w:asciiTheme="minorHAnsi" w:hAnsiTheme="minorHAnsi" w:cstheme="minorHAnsi"/>
          <w:b/>
          <w:bCs/>
          <w:sz w:val="24"/>
          <w:szCs w:val="24"/>
          <w:u w:val="single"/>
        </w:rPr>
        <w:t>Top Station</w:t>
      </w:r>
    </w:p>
    <w:p w14:paraId="63DBECEF" w14:textId="68BD78F0" w:rsidR="00871053" w:rsidRDefault="00000000" w:rsidP="008923FA">
      <w:pPr>
        <w:ind w:left="360"/>
        <w:rPr>
          <w:rFonts w:asciiTheme="minorHAnsi" w:hAnsiTheme="minorHAnsi" w:cstheme="minorHAnsi"/>
          <w:sz w:val="24"/>
          <w:szCs w:val="24"/>
        </w:rPr>
      </w:pPr>
      <w:r w:rsidRPr="00A127E4">
        <w:rPr>
          <w:rFonts w:asciiTheme="minorHAnsi" w:hAnsiTheme="minorHAnsi" w:cstheme="minorHAnsi"/>
          <w:sz w:val="24"/>
          <w:szCs w:val="24"/>
        </w:rPr>
        <w:t xml:space="preserve">Some of the smaller ancillary equipment (sheaves, slings, shackles, </w:t>
      </w:r>
      <w:proofErr w:type="spellStart"/>
      <w:r w:rsidRPr="00A127E4">
        <w:rPr>
          <w:rFonts w:asciiTheme="minorHAnsi" w:hAnsiTheme="minorHAnsi" w:cstheme="minorHAnsi"/>
          <w:sz w:val="24"/>
          <w:szCs w:val="24"/>
        </w:rPr>
        <w:t>etc</w:t>
      </w:r>
      <w:proofErr w:type="spellEnd"/>
      <w:r w:rsidRPr="00A127E4">
        <w:rPr>
          <w:rFonts w:asciiTheme="minorHAnsi" w:hAnsiTheme="minorHAnsi" w:cstheme="minorHAnsi"/>
          <w:sz w:val="24"/>
          <w:szCs w:val="24"/>
        </w:rPr>
        <w:t xml:space="preserve">) required at the Top Station was taken up in advance by using the cable car in a double handling type of operation. Since the car could not descend lower than the coupling in the Tower 6 </w:t>
      </w:r>
      <w:r w:rsidRPr="00A127E4">
        <w:rPr>
          <w:rFonts w:asciiTheme="minorHAnsi" w:hAnsiTheme="minorHAnsi" w:cstheme="minorHAnsi"/>
          <w:sz w:val="24"/>
          <w:szCs w:val="24"/>
        </w:rPr>
        <w:softHyphen/>
        <w:t>Tower 7 span, a work buggy was used to transport equipment from the bottom to the socket. This buggy (shown in one of the photos) ran on the track rope and was clamped to the haul rope. As it travelled uphill to the socket, the unattended car, being in its normal state of attachment to the haul rope, would travel uphill from Tower 6 by a corresponding distance. On reaching the socket, equipment would he winched clown to the ground, and the buggy returned to the Bottom Station. This travel would return the car back down to Tower 6, where it could be boarded by someone who had walked up from the bottom. The buggy would be</w:t>
      </w:r>
      <w:r w:rsidR="008923FA">
        <w:rPr>
          <w:rFonts w:asciiTheme="minorHAnsi" w:hAnsiTheme="minorHAnsi" w:cstheme="minorHAnsi"/>
          <w:sz w:val="24"/>
          <w:szCs w:val="24"/>
        </w:rPr>
        <w:t xml:space="preserve"> </w:t>
      </w:r>
      <w:r w:rsidRPr="00A127E4">
        <w:rPr>
          <w:rFonts w:asciiTheme="minorHAnsi" w:hAnsiTheme="minorHAnsi" w:cstheme="minorHAnsi"/>
          <w:sz w:val="24"/>
          <w:szCs w:val="24"/>
        </w:rPr>
        <w:t>unclamped from the haul rope, the car brought down to the socket, and the equipment previously lowered to the ground from the buggy would be winched up to the car. Then the car could travel through to the Top Station.</w:t>
      </w:r>
    </w:p>
    <w:p w14:paraId="47D577F0" w14:textId="77777777" w:rsidR="008923FA" w:rsidRPr="00A127E4" w:rsidRDefault="008923FA" w:rsidP="008923FA">
      <w:pPr>
        <w:ind w:left="360"/>
        <w:rPr>
          <w:rFonts w:asciiTheme="minorHAnsi" w:hAnsiTheme="minorHAnsi" w:cstheme="minorHAnsi"/>
          <w:sz w:val="24"/>
          <w:szCs w:val="24"/>
        </w:rPr>
      </w:pPr>
    </w:p>
    <w:p w14:paraId="071D82D7" w14:textId="6367097A" w:rsidR="00871053" w:rsidRDefault="00000000" w:rsidP="008923FA">
      <w:pPr>
        <w:ind w:left="360"/>
        <w:rPr>
          <w:rFonts w:asciiTheme="minorHAnsi" w:hAnsiTheme="minorHAnsi" w:cstheme="minorHAnsi"/>
          <w:sz w:val="24"/>
          <w:szCs w:val="24"/>
        </w:rPr>
      </w:pPr>
      <w:r w:rsidRPr="00A127E4">
        <w:rPr>
          <w:rFonts w:asciiTheme="minorHAnsi" w:hAnsiTheme="minorHAnsi" w:cstheme="minorHAnsi"/>
          <w:sz w:val="24"/>
          <w:szCs w:val="24"/>
        </w:rPr>
        <w:t>It was proposed to transfer the larger equipment to the top by helicopter. This included the pulling machine (dismantled into lighter components), the power pack, and the cutoff machine. However, weather conditions made it impossible to fly into the top, so these components were flown to the helipad near Tower 6, manhandled on a steel skid downhill to Tower 6, then winched up to the car for transport to the top.</w:t>
      </w:r>
    </w:p>
    <w:p w14:paraId="02E37E9E" w14:textId="77777777" w:rsidR="008923FA" w:rsidRPr="00A127E4" w:rsidRDefault="008923FA" w:rsidP="00A127E4">
      <w:pPr>
        <w:rPr>
          <w:rFonts w:asciiTheme="minorHAnsi" w:hAnsiTheme="minorHAnsi" w:cstheme="minorHAnsi"/>
          <w:sz w:val="24"/>
          <w:szCs w:val="24"/>
        </w:rPr>
      </w:pPr>
    </w:p>
    <w:p w14:paraId="123128CE" w14:textId="65525061" w:rsidR="00871053" w:rsidRDefault="00000000" w:rsidP="008923FA">
      <w:pPr>
        <w:pStyle w:val="ListParagraph"/>
        <w:numPr>
          <w:ilvl w:val="0"/>
          <w:numId w:val="18"/>
        </w:numPr>
        <w:rPr>
          <w:rFonts w:asciiTheme="minorHAnsi" w:hAnsiTheme="minorHAnsi" w:cstheme="minorHAnsi"/>
          <w:b/>
          <w:bCs/>
          <w:sz w:val="24"/>
          <w:szCs w:val="24"/>
          <w:u w:val="single"/>
        </w:rPr>
      </w:pPr>
      <w:proofErr w:type="gramStart"/>
      <w:r w:rsidRPr="008923FA">
        <w:rPr>
          <w:rFonts w:asciiTheme="minorHAnsi" w:hAnsiTheme="minorHAnsi" w:cstheme="minorHAnsi"/>
          <w:b/>
          <w:bCs/>
          <w:sz w:val="24"/>
          <w:szCs w:val="24"/>
          <w:u w:val="single"/>
        </w:rPr>
        <w:t>Intermediate  Towers</w:t>
      </w:r>
      <w:proofErr w:type="gramEnd"/>
    </w:p>
    <w:p w14:paraId="24899521" w14:textId="77777777" w:rsidR="008923FA" w:rsidRPr="008923FA" w:rsidRDefault="008923FA" w:rsidP="008923FA">
      <w:pPr>
        <w:rPr>
          <w:rFonts w:asciiTheme="minorHAnsi" w:hAnsiTheme="minorHAnsi" w:cstheme="minorHAnsi"/>
          <w:b/>
          <w:bCs/>
          <w:sz w:val="24"/>
          <w:szCs w:val="24"/>
          <w:u w:val="single"/>
        </w:rPr>
      </w:pPr>
    </w:p>
    <w:p w14:paraId="02F7313E" w14:textId="4D2ACDF5"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installation rollers, track rope lifting gear, and miscellaneous items of equipment required at the towers were generally positioned as the car passed on one of its journeys uphill.</w:t>
      </w:r>
    </w:p>
    <w:p w14:paraId="7E2C07F7" w14:textId="77777777" w:rsidR="008923FA" w:rsidRPr="00A127E4" w:rsidRDefault="008923FA" w:rsidP="00A127E4">
      <w:pPr>
        <w:rPr>
          <w:rFonts w:asciiTheme="minorHAnsi" w:hAnsiTheme="minorHAnsi" w:cstheme="minorHAnsi"/>
          <w:sz w:val="24"/>
          <w:szCs w:val="24"/>
        </w:rPr>
      </w:pPr>
    </w:p>
    <w:p w14:paraId="6028D929"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fabricated support frames of the installation rollers were bolted to the saddle beam at the locations shown in Figure 3. The number of rollers at each tower depended on the saddle length and the weight of track rope they were required to support.</w:t>
      </w:r>
    </w:p>
    <w:p w14:paraId="1A1FD83C" w14:textId="77777777" w:rsidR="00871053" w:rsidRPr="00A127E4" w:rsidRDefault="00871053" w:rsidP="00A127E4">
      <w:pPr>
        <w:rPr>
          <w:rFonts w:asciiTheme="minorHAnsi" w:hAnsiTheme="minorHAnsi" w:cstheme="minorHAnsi"/>
          <w:sz w:val="24"/>
          <w:szCs w:val="24"/>
        </w:rPr>
        <w:sectPr w:rsidR="00871053" w:rsidRPr="00A127E4">
          <w:pgSz w:w="11902" w:h="16834"/>
          <w:pgMar w:top="1120" w:right="1462" w:bottom="2238" w:left="2160" w:header="720" w:footer="720" w:gutter="0"/>
          <w:cols w:space="720"/>
        </w:sectPr>
      </w:pPr>
    </w:p>
    <w:p w14:paraId="52B7343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w:t>
      </w:r>
      <w:r w:rsidRPr="00A127E4">
        <w:rPr>
          <w:rFonts w:asciiTheme="minorHAnsi" w:hAnsiTheme="minorHAnsi" w:cstheme="minorHAnsi"/>
          <w:sz w:val="24"/>
          <w:szCs w:val="24"/>
        </w:rPr>
        <w:tab/>
        <w:t>-</w:t>
      </w:r>
    </w:p>
    <w:p w14:paraId="595AE138" w14:textId="7A3A985F"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Each tower is equipped with a lifting cathead approximately 2 metres above the saddle. The saddle is not continuous, to allow a lifting beam to be secured around the track rope at these discontinuities. By attaching lifting gear between the lifting beam and the cathead, the track rope can be lifted clear of the saddle. The lifting gear requires reduction sheaves at the towers with adjacent long spans of track rope to be lifted. A brass saddle liner is screwed to the saddle with countersunk brass screws. This sacrificial liner requires periodic replacement as it wears due to the sliding uphill and downhill of the track rope due to car travel and temperature movements.</w:t>
      </w:r>
    </w:p>
    <w:p w14:paraId="34F46847" w14:textId="77777777" w:rsidR="008923FA" w:rsidRPr="00A127E4" w:rsidRDefault="008923FA" w:rsidP="00A127E4">
      <w:pPr>
        <w:rPr>
          <w:rFonts w:asciiTheme="minorHAnsi" w:hAnsiTheme="minorHAnsi" w:cstheme="minorHAnsi"/>
          <w:sz w:val="24"/>
          <w:szCs w:val="24"/>
        </w:rPr>
      </w:pPr>
    </w:p>
    <w:p w14:paraId="0E7F06E0" w14:textId="1F5137B3"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same procedure as this maintenance operation was now followed to lift the track rope off the saddle, with additional lifting gear then being used to pull the track rope sideways to a position directly above the installation rollers. When lowered out the installation rollers the track rope at the </w:t>
      </w:r>
      <w:proofErr w:type="gramStart"/>
      <w:r w:rsidRPr="00A127E4">
        <w:rPr>
          <w:rFonts w:asciiTheme="minorHAnsi" w:hAnsiTheme="minorHAnsi" w:cstheme="minorHAnsi"/>
          <w:sz w:val="24"/>
          <w:szCs w:val="24"/>
        </w:rPr>
        <w:t>particular tower</w:t>
      </w:r>
      <w:proofErr w:type="gramEnd"/>
      <w:r w:rsidRPr="00A127E4">
        <w:rPr>
          <w:rFonts w:asciiTheme="minorHAnsi" w:hAnsiTheme="minorHAnsi" w:cstheme="minorHAnsi"/>
          <w:sz w:val="24"/>
          <w:szCs w:val="24"/>
        </w:rPr>
        <w:t xml:space="preserve"> was ready for the hauling operation.</w:t>
      </w:r>
    </w:p>
    <w:p w14:paraId="09D28195" w14:textId="77777777" w:rsidR="008923FA" w:rsidRPr="00A127E4" w:rsidRDefault="008923FA" w:rsidP="00A127E4">
      <w:pPr>
        <w:rPr>
          <w:rFonts w:asciiTheme="minorHAnsi" w:hAnsiTheme="minorHAnsi" w:cstheme="minorHAnsi"/>
          <w:sz w:val="24"/>
          <w:szCs w:val="24"/>
        </w:rPr>
      </w:pPr>
    </w:p>
    <w:p w14:paraId="3A377792" w14:textId="7C65BE66" w:rsidR="00871053" w:rsidRDefault="00000000" w:rsidP="008923FA">
      <w:pPr>
        <w:pStyle w:val="ListParagraph"/>
        <w:numPr>
          <w:ilvl w:val="0"/>
          <w:numId w:val="18"/>
        </w:numPr>
        <w:ind w:left="0" w:hanging="567"/>
        <w:rPr>
          <w:rFonts w:asciiTheme="minorHAnsi" w:hAnsiTheme="minorHAnsi" w:cstheme="minorHAnsi"/>
          <w:b/>
          <w:bCs/>
          <w:sz w:val="24"/>
          <w:szCs w:val="24"/>
          <w:u w:val="single"/>
        </w:rPr>
      </w:pPr>
      <w:r w:rsidRPr="008923FA">
        <w:rPr>
          <w:rFonts w:asciiTheme="minorHAnsi" w:hAnsiTheme="minorHAnsi" w:cstheme="minorHAnsi"/>
          <w:b/>
          <w:bCs/>
          <w:sz w:val="24"/>
          <w:szCs w:val="24"/>
          <w:u w:val="single"/>
        </w:rPr>
        <w:t>Bottom Station</w:t>
      </w:r>
    </w:p>
    <w:p w14:paraId="66464A03" w14:textId="77777777" w:rsidR="008923FA" w:rsidRPr="008923FA" w:rsidRDefault="008923FA" w:rsidP="008923FA">
      <w:pPr>
        <w:rPr>
          <w:rFonts w:asciiTheme="minorHAnsi" w:hAnsiTheme="minorHAnsi" w:cstheme="minorHAnsi"/>
          <w:b/>
          <w:bCs/>
          <w:sz w:val="24"/>
          <w:szCs w:val="24"/>
          <w:u w:val="single"/>
        </w:rPr>
      </w:pPr>
    </w:p>
    <w:p w14:paraId="7CF2FEB7" w14:textId="331B346C"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track rope and haul rope were setup on their stands in front of the Bottom Station, on the rope </w:t>
      </w:r>
      <w:proofErr w:type="spellStart"/>
      <w:r w:rsidRPr="00A127E4">
        <w:rPr>
          <w:rFonts w:asciiTheme="minorHAnsi" w:hAnsiTheme="minorHAnsi" w:cstheme="minorHAnsi"/>
          <w:sz w:val="24"/>
          <w:szCs w:val="24"/>
        </w:rPr>
        <w:t>centreline</w:t>
      </w:r>
      <w:proofErr w:type="spellEnd"/>
      <w:r w:rsidRPr="00A127E4">
        <w:rPr>
          <w:rFonts w:asciiTheme="minorHAnsi" w:hAnsiTheme="minorHAnsi" w:cstheme="minorHAnsi"/>
          <w:sz w:val="24"/>
          <w:szCs w:val="24"/>
        </w:rPr>
        <w:t>. The two stands were tightly slung together to provide stability during let</w:t>
      </w:r>
      <w:r w:rsidR="008923FA">
        <w:rPr>
          <w:rFonts w:asciiTheme="minorHAnsi" w:hAnsiTheme="minorHAnsi" w:cstheme="minorHAnsi"/>
          <w:sz w:val="24"/>
          <w:szCs w:val="24"/>
        </w:rPr>
        <w:t xml:space="preserve"> </w:t>
      </w:r>
      <w:r w:rsidRPr="00A127E4">
        <w:rPr>
          <w:rFonts w:asciiTheme="minorHAnsi" w:hAnsiTheme="minorHAnsi" w:cstheme="minorHAnsi"/>
          <w:sz w:val="24"/>
          <w:szCs w:val="24"/>
        </w:rPr>
        <w:t>out, and the drums oriented so that let</w:t>
      </w:r>
      <w:r w:rsidR="008923FA">
        <w:rPr>
          <w:rFonts w:asciiTheme="minorHAnsi" w:hAnsiTheme="minorHAnsi" w:cstheme="minorHAnsi"/>
          <w:sz w:val="24"/>
          <w:szCs w:val="24"/>
        </w:rPr>
        <w:t xml:space="preserve"> </w:t>
      </w:r>
      <w:r w:rsidRPr="00A127E4">
        <w:rPr>
          <w:rFonts w:asciiTheme="minorHAnsi" w:hAnsiTheme="minorHAnsi" w:cstheme="minorHAnsi"/>
          <w:sz w:val="24"/>
          <w:szCs w:val="24"/>
        </w:rPr>
        <w:t>out was from the bottom of the drum to reduce the tendency to overturn.</w:t>
      </w:r>
    </w:p>
    <w:p w14:paraId="17F5835C" w14:textId="77777777" w:rsidR="008923FA" w:rsidRPr="00A127E4" w:rsidRDefault="008923FA" w:rsidP="00A127E4">
      <w:pPr>
        <w:rPr>
          <w:rFonts w:asciiTheme="minorHAnsi" w:hAnsiTheme="minorHAnsi" w:cstheme="minorHAnsi"/>
          <w:sz w:val="24"/>
          <w:szCs w:val="24"/>
        </w:rPr>
      </w:pPr>
    </w:p>
    <w:p w14:paraId="1122BB27" w14:textId="4513AAB0"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track rope was passed through the building, around the deflection sheave at the base of the counterweight </w:t>
      </w:r>
      <w:r w:rsidR="008923FA" w:rsidRPr="00A127E4">
        <w:rPr>
          <w:rFonts w:asciiTheme="minorHAnsi" w:hAnsiTheme="minorHAnsi" w:cstheme="minorHAnsi"/>
          <w:sz w:val="24"/>
          <w:szCs w:val="24"/>
        </w:rPr>
        <w:t>tower and</w:t>
      </w:r>
      <w:r w:rsidRPr="00A127E4">
        <w:rPr>
          <w:rFonts w:asciiTheme="minorHAnsi" w:hAnsiTheme="minorHAnsi" w:cstheme="minorHAnsi"/>
          <w:sz w:val="24"/>
          <w:szCs w:val="24"/>
        </w:rPr>
        <w:t xml:space="preserve"> coupled onto the end of the old track rope which had previously been disconnected from the counterweight.</w:t>
      </w:r>
    </w:p>
    <w:p w14:paraId="7C7286A1" w14:textId="77777777" w:rsidR="00871053" w:rsidRPr="00A127E4" w:rsidRDefault="00871053" w:rsidP="00A127E4">
      <w:pPr>
        <w:rPr>
          <w:rFonts w:asciiTheme="minorHAnsi" w:hAnsiTheme="minorHAnsi" w:cstheme="minorHAnsi"/>
          <w:sz w:val="24"/>
          <w:szCs w:val="24"/>
        </w:rPr>
        <w:sectPr w:rsidR="00871053" w:rsidRPr="00A127E4">
          <w:pgSz w:w="11902" w:h="16834"/>
          <w:pgMar w:top="1040" w:right="1479" w:bottom="5518" w:left="3823" w:header="720" w:footer="720" w:gutter="0"/>
          <w:cols w:space="720"/>
        </w:sectPr>
      </w:pPr>
    </w:p>
    <w:p w14:paraId="365FD815" w14:textId="77777777" w:rsidR="00871053" w:rsidRPr="008923FA" w:rsidRDefault="00000000" w:rsidP="00A127E4">
      <w:pPr>
        <w:rPr>
          <w:rFonts w:asciiTheme="minorHAnsi" w:hAnsiTheme="minorHAnsi" w:cstheme="minorHAnsi"/>
          <w:b/>
          <w:bCs/>
          <w:sz w:val="24"/>
          <w:szCs w:val="24"/>
        </w:rPr>
      </w:pPr>
      <w:r w:rsidRPr="008923FA">
        <w:rPr>
          <w:rFonts w:asciiTheme="minorHAnsi" w:hAnsiTheme="minorHAnsi" w:cstheme="minorHAnsi"/>
          <w:b/>
          <w:bCs/>
          <w:sz w:val="24"/>
          <w:szCs w:val="24"/>
        </w:rPr>
        <w:lastRenderedPageBreak/>
        <w:t>3,2</w:t>
      </w:r>
      <w:r w:rsidRPr="008923FA">
        <w:rPr>
          <w:rFonts w:asciiTheme="minorHAnsi" w:hAnsiTheme="minorHAnsi" w:cstheme="minorHAnsi"/>
          <w:b/>
          <w:bCs/>
          <w:sz w:val="24"/>
          <w:szCs w:val="24"/>
        </w:rPr>
        <w:tab/>
      </w:r>
      <w:r w:rsidRPr="008923FA">
        <w:rPr>
          <w:rFonts w:asciiTheme="minorHAnsi" w:hAnsiTheme="minorHAnsi" w:cstheme="minorHAnsi"/>
          <w:b/>
          <w:bCs/>
          <w:sz w:val="24"/>
          <w:szCs w:val="24"/>
          <w:u w:val="single"/>
        </w:rPr>
        <w:t xml:space="preserve">Personnel </w:t>
      </w:r>
    </w:p>
    <w:p w14:paraId="15F16902" w14:textId="77777777" w:rsidR="00871053" w:rsidRPr="00A127E4" w:rsidRDefault="00000000" w:rsidP="008923FA">
      <w:pPr>
        <w:ind w:firstLine="720"/>
        <w:rPr>
          <w:rFonts w:asciiTheme="minorHAnsi" w:hAnsiTheme="minorHAnsi" w:cstheme="minorHAnsi"/>
          <w:sz w:val="24"/>
          <w:szCs w:val="24"/>
        </w:rPr>
      </w:pPr>
      <w:r w:rsidRPr="00A127E4">
        <w:rPr>
          <w:rFonts w:asciiTheme="minorHAnsi" w:hAnsiTheme="minorHAnsi" w:cstheme="minorHAnsi"/>
          <w:sz w:val="24"/>
          <w:szCs w:val="24"/>
        </w:rPr>
        <w:t xml:space="preserve">The following personnel were located as </w:t>
      </w:r>
      <w:proofErr w:type="gramStart"/>
      <w:r w:rsidRPr="00A127E4">
        <w:rPr>
          <w:rFonts w:asciiTheme="minorHAnsi" w:hAnsiTheme="minorHAnsi" w:cstheme="minorHAnsi"/>
          <w:sz w:val="24"/>
          <w:szCs w:val="24"/>
        </w:rPr>
        <w:t>indicated :</w:t>
      </w:r>
      <w:proofErr w:type="gramEnd"/>
    </w:p>
    <w:p w14:paraId="69564139" w14:textId="463DC931" w:rsidR="00871053" w:rsidRPr="00A127E4" w:rsidRDefault="00000000" w:rsidP="008923FA">
      <w:pPr>
        <w:ind w:firstLine="720"/>
        <w:rPr>
          <w:rFonts w:asciiTheme="minorHAnsi" w:hAnsiTheme="minorHAnsi" w:cstheme="minorHAnsi"/>
          <w:sz w:val="24"/>
          <w:szCs w:val="24"/>
        </w:rPr>
      </w:pPr>
      <w:r w:rsidRPr="00A127E4">
        <w:rPr>
          <w:rFonts w:asciiTheme="minorHAnsi" w:hAnsiTheme="minorHAnsi" w:cstheme="minorHAnsi"/>
          <w:sz w:val="24"/>
          <w:szCs w:val="24"/>
        </w:rPr>
        <w:t>Top Station:</w:t>
      </w:r>
      <w:r w:rsidRPr="00A127E4">
        <w:rPr>
          <w:rFonts w:asciiTheme="minorHAnsi" w:hAnsiTheme="minorHAnsi" w:cstheme="minorHAnsi"/>
          <w:sz w:val="24"/>
          <w:szCs w:val="24"/>
        </w:rPr>
        <w:tab/>
      </w:r>
      <w:r w:rsidR="00B47004">
        <w:rPr>
          <w:rFonts w:asciiTheme="minorHAnsi" w:hAnsiTheme="minorHAnsi" w:cstheme="minorHAnsi"/>
          <w:sz w:val="24"/>
          <w:szCs w:val="24"/>
        </w:rPr>
        <w:tab/>
      </w:r>
      <w:r w:rsidRPr="00A127E4">
        <w:rPr>
          <w:rFonts w:asciiTheme="minorHAnsi" w:hAnsiTheme="minorHAnsi" w:cstheme="minorHAnsi"/>
          <w:sz w:val="24"/>
          <w:szCs w:val="24"/>
        </w:rPr>
        <w:t>O.I.C. (Overall control)</w:t>
      </w:r>
    </w:p>
    <w:p w14:paraId="127ED0C9" w14:textId="5A2DD18E" w:rsidR="008923FA" w:rsidRPr="00B47004" w:rsidRDefault="008923FA" w:rsidP="00B47004">
      <w:pPr>
        <w:ind w:left="2520" w:firstLine="360"/>
        <w:rPr>
          <w:rFonts w:asciiTheme="minorHAnsi" w:hAnsiTheme="minorHAnsi" w:cstheme="minorHAnsi"/>
          <w:sz w:val="24"/>
          <w:szCs w:val="24"/>
        </w:rPr>
      </w:pPr>
      <w:r w:rsidRPr="00B47004">
        <w:rPr>
          <w:rFonts w:asciiTheme="minorHAnsi" w:hAnsiTheme="minorHAnsi" w:cstheme="minorHAnsi"/>
          <w:sz w:val="24"/>
          <w:szCs w:val="24"/>
        </w:rPr>
        <w:t xml:space="preserve">1 </w:t>
      </w:r>
      <w:r w:rsidR="00000000" w:rsidRPr="00B47004">
        <w:rPr>
          <w:rFonts w:asciiTheme="minorHAnsi" w:hAnsiTheme="minorHAnsi" w:cstheme="minorHAnsi"/>
          <w:sz w:val="24"/>
          <w:szCs w:val="24"/>
        </w:rPr>
        <w:t xml:space="preserve">winch operator </w:t>
      </w:r>
      <w:r w:rsidRPr="00B47004">
        <w:rPr>
          <w:rFonts w:asciiTheme="minorHAnsi" w:hAnsiTheme="minorHAnsi" w:cstheme="minorHAnsi"/>
          <w:sz w:val="24"/>
          <w:szCs w:val="24"/>
        </w:rPr>
        <w:tab/>
      </w:r>
      <w:r w:rsidR="00B47004">
        <w:rPr>
          <w:rFonts w:asciiTheme="minorHAnsi" w:hAnsiTheme="minorHAnsi" w:cstheme="minorHAnsi"/>
          <w:sz w:val="24"/>
          <w:szCs w:val="24"/>
        </w:rPr>
        <w:tab/>
      </w:r>
      <w:r w:rsidR="00000000" w:rsidRPr="00B47004">
        <w:rPr>
          <w:rFonts w:asciiTheme="minorHAnsi" w:hAnsiTheme="minorHAnsi" w:cstheme="minorHAnsi"/>
          <w:sz w:val="24"/>
          <w:szCs w:val="24"/>
        </w:rPr>
        <w:t xml:space="preserve">) </w:t>
      </w:r>
      <w:r w:rsidRPr="00B47004">
        <w:rPr>
          <w:rFonts w:asciiTheme="minorHAnsi" w:hAnsiTheme="minorHAnsi" w:cstheme="minorHAnsi"/>
          <w:sz w:val="24"/>
          <w:szCs w:val="24"/>
        </w:rPr>
        <w:t>interchangeable</w:t>
      </w:r>
    </w:p>
    <w:p w14:paraId="0499D9D0" w14:textId="4BFF4CCC" w:rsidR="00871053" w:rsidRPr="00B47004" w:rsidRDefault="008923FA" w:rsidP="00B47004">
      <w:pPr>
        <w:ind w:left="2520" w:firstLine="360"/>
        <w:rPr>
          <w:rFonts w:asciiTheme="minorHAnsi" w:hAnsiTheme="minorHAnsi" w:cstheme="minorHAnsi"/>
          <w:sz w:val="24"/>
          <w:szCs w:val="24"/>
        </w:rPr>
      </w:pPr>
      <w:r w:rsidRPr="00B47004">
        <w:rPr>
          <w:rFonts w:asciiTheme="minorHAnsi" w:hAnsiTheme="minorHAnsi" w:cstheme="minorHAnsi"/>
          <w:sz w:val="24"/>
          <w:szCs w:val="24"/>
        </w:rPr>
        <w:t xml:space="preserve">2 </w:t>
      </w:r>
      <w:r w:rsidR="00000000" w:rsidRPr="00B47004">
        <w:rPr>
          <w:rFonts w:asciiTheme="minorHAnsi" w:hAnsiTheme="minorHAnsi" w:cstheme="minorHAnsi"/>
          <w:sz w:val="24"/>
          <w:szCs w:val="24"/>
        </w:rPr>
        <w:t>riggers</w:t>
      </w:r>
      <w:r w:rsidRPr="00B47004">
        <w:rPr>
          <w:rFonts w:asciiTheme="minorHAnsi" w:hAnsiTheme="minorHAnsi" w:cstheme="minorHAnsi"/>
          <w:sz w:val="24"/>
          <w:szCs w:val="24"/>
        </w:rPr>
        <w:tab/>
      </w:r>
      <w:r w:rsidRPr="00B47004">
        <w:rPr>
          <w:rFonts w:asciiTheme="minorHAnsi" w:hAnsiTheme="minorHAnsi" w:cstheme="minorHAnsi"/>
          <w:sz w:val="24"/>
          <w:szCs w:val="24"/>
        </w:rPr>
        <w:tab/>
      </w:r>
      <w:r w:rsidRPr="00B47004">
        <w:rPr>
          <w:rFonts w:asciiTheme="minorHAnsi" w:hAnsiTheme="minorHAnsi" w:cstheme="minorHAnsi"/>
          <w:sz w:val="24"/>
          <w:szCs w:val="24"/>
        </w:rPr>
        <w:tab/>
        <w:t>)</w:t>
      </w:r>
    </w:p>
    <w:p w14:paraId="5278FA45" w14:textId="48A98CF4" w:rsidR="008923FA" w:rsidRPr="00B47004" w:rsidRDefault="008923FA" w:rsidP="00B47004">
      <w:pPr>
        <w:ind w:left="2520" w:firstLine="360"/>
        <w:rPr>
          <w:rFonts w:asciiTheme="minorHAnsi" w:hAnsiTheme="minorHAnsi" w:cstheme="minorHAnsi"/>
          <w:sz w:val="24"/>
          <w:szCs w:val="24"/>
        </w:rPr>
      </w:pPr>
      <w:r w:rsidRPr="00B47004">
        <w:rPr>
          <w:rFonts w:asciiTheme="minorHAnsi" w:hAnsiTheme="minorHAnsi" w:cstheme="minorHAnsi"/>
          <w:sz w:val="24"/>
          <w:szCs w:val="24"/>
        </w:rPr>
        <w:t xml:space="preserve">3 </w:t>
      </w:r>
      <w:r w:rsidRPr="00B47004">
        <w:rPr>
          <w:rFonts w:asciiTheme="minorHAnsi" w:hAnsiTheme="minorHAnsi" w:cstheme="minorHAnsi"/>
          <w:sz w:val="24"/>
          <w:szCs w:val="24"/>
        </w:rPr>
        <w:t>general hands (one used as a Tower 2 observer).</w:t>
      </w:r>
    </w:p>
    <w:p w14:paraId="310A1F9E" w14:textId="1A5445D3" w:rsidR="008923FA" w:rsidRPr="00B47004" w:rsidRDefault="00B47004" w:rsidP="00B47004">
      <w:pPr>
        <w:ind w:left="2520" w:firstLine="360"/>
        <w:rPr>
          <w:rFonts w:asciiTheme="minorHAnsi" w:hAnsiTheme="minorHAnsi" w:cstheme="minorHAnsi"/>
          <w:sz w:val="24"/>
          <w:szCs w:val="24"/>
        </w:rPr>
      </w:pPr>
      <w:r w:rsidRPr="00B47004">
        <w:rPr>
          <w:rFonts w:asciiTheme="minorHAnsi" w:hAnsiTheme="minorHAnsi" w:cstheme="minorHAnsi"/>
          <w:sz w:val="24"/>
          <w:szCs w:val="24"/>
        </w:rPr>
        <w:t>1 cook</w:t>
      </w:r>
    </w:p>
    <w:p w14:paraId="5766197C" w14:textId="2ACD0CA1" w:rsidR="008923FA" w:rsidRDefault="008923FA" w:rsidP="00B47004">
      <w:pPr>
        <w:ind w:firstLine="720"/>
        <w:rPr>
          <w:rFonts w:asciiTheme="minorHAnsi" w:hAnsiTheme="minorHAnsi" w:cstheme="minorHAnsi"/>
          <w:sz w:val="24"/>
          <w:szCs w:val="24"/>
        </w:rPr>
      </w:pPr>
      <w:r w:rsidRPr="008923FA">
        <w:rPr>
          <w:rFonts w:asciiTheme="minorHAnsi" w:hAnsiTheme="minorHAnsi" w:cstheme="minorHAnsi"/>
          <w:sz w:val="24"/>
          <w:szCs w:val="24"/>
        </w:rPr>
        <w:t>Towers 3 and 4:</w:t>
      </w:r>
    </w:p>
    <w:p w14:paraId="102326DE" w14:textId="26CE8CE5" w:rsidR="00B47004" w:rsidRPr="008923FA" w:rsidRDefault="00B47004" w:rsidP="00B47004">
      <w:pPr>
        <w:ind w:firstLine="72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 observer</w:t>
      </w:r>
    </w:p>
    <w:p w14:paraId="02EC7CC6" w14:textId="62E728ED" w:rsidR="008923FA" w:rsidRDefault="008923FA" w:rsidP="00B47004">
      <w:pPr>
        <w:ind w:firstLine="720"/>
        <w:rPr>
          <w:rFonts w:asciiTheme="minorHAnsi" w:hAnsiTheme="minorHAnsi" w:cstheme="minorHAnsi"/>
          <w:sz w:val="24"/>
          <w:szCs w:val="24"/>
        </w:rPr>
      </w:pPr>
      <w:r w:rsidRPr="008923FA">
        <w:rPr>
          <w:rFonts w:asciiTheme="minorHAnsi" w:hAnsiTheme="minorHAnsi" w:cstheme="minorHAnsi"/>
          <w:sz w:val="24"/>
          <w:szCs w:val="24"/>
        </w:rPr>
        <w:t>Tower 5:</w:t>
      </w:r>
    </w:p>
    <w:p w14:paraId="5919E795" w14:textId="2D47D451" w:rsidR="00B47004" w:rsidRPr="008923FA" w:rsidRDefault="00B47004" w:rsidP="00B47004">
      <w:pPr>
        <w:ind w:firstLine="72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004">
        <w:rPr>
          <w:rFonts w:asciiTheme="minorHAnsi" w:hAnsiTheme="minorHAnsi" w:cstheme="minorHAnsi"/>
          <w:sz w:val="24"/>
          <w:szCs w:val="24"/>
        </w:rPr>
        <w:t>1 observer</w:t>
      </w:r>
    </w:p>
    <w:p w14:paraId="457B596C" w14:textId="5E7CE7F7" w:rsidR="008923FA" w:rsidRPr="008923FA" w:rsidRDefault="008923FA" w:rsidP="00B47004">
      <w:pPr>
        <w:ind w:firstLine="720"/>
        <w:rPr>
          <w:rFonts w:asciiTheme="minorHAnsi" w:hAnsiTheme="minorHAnsi" w:cstheme="minorHAnsi"/>
          <w:sz w:val="24"/>
          <w:szCs w:val="24"/>
        </w:rPr>
      </w:pPr>
      <w:r w:rsidRPr="008923FA">
        <w:rPr>
          <w:rFonts w:asciiTheme="minorHAnsi" w:hAnsiTheme="minorHAnsi" w:cstheme="minorHAnsi"/>
          <w:sz w:val="24"/>
          <w:szCs w:val="24"/>
        </w:rPr>
        <w:t>Bottom Station:</w:t>
      </w:r>
      <w:r w:rsidRPr="008923FA">
        <w:rPr>
          <w:rFonts w:asciiTheme="minorHAnsi" w:hAnsiTheme="minorHAnsi" w:cstheme="minorHAnsi"/>
          <w:sz w:val="24"/>
          <w:szCs w:val="24"/>
        </w:rPr>
        <w:tab/>
      </w:r>
    </w:p>
    <w:p w14:paraId="6AF4EA7A" w14:textId="77777777" w:rsidR="008923FA" w:rsidRPr="008923FA" w:rsidRDefault="008923FA" w:rsidP="00B47004">
      <w:pPr>
        <w:ind w:left="2160" w:firstLine="720"/>
        <w:rPr>
          <w:rFonts w:asciiTheme="minorHAnsi" w:hAnsiTheme="minorHAnsi" w:cstheme="minorHAnsi"/>
          <w:sz w:val="24"/>
          <w:szCs w:val="24"/>
        </w:rPr>
      </w:pPr>
      <w:r w:rsidRPr="008923FA">
        <w:rPr>
          <w:rFonts w:asciiTheme="minorHAnsi" w:hAnsiTheme="minorHAnsi" w:cstheme="minorHAnsi"/>
          <w:sz w:val="24"/>
          <w:szCs w:val="24"/>
        </w:rPr>
        <w:t>1 Co-</w:t>
      </w:r>
      <w:proofErr w:type="spellStart"/>
      <w:r w:rsidRPr="008923FA">
        <w:rPr>
          <w:rFonts w:asciiTheme="minorHAnsi" w:hAnsiTheme="minorHAnsi" w:cstheme="minorHAnsi"/>
          <w:sz w:val="24"/>
          <w:szCs w:val="24"/>
        </w:rPr>
        <w:t>ordinator</w:t>
      </w:r>
      <w:proofErr w:type="spellEnd"/>
    </w:p>
    <w:p w14:paraId="50D43923" w14:textId="77777777" w:rsidR="008923FA" w:rsidRPr="008923FA" w:rsidRDefault="008923FA" w:rsidP="00B47004">
      <w:pPr>
        <w:ind w:left="2160" w:firstLine="720"/>
        <w:rPr>
          <w:rFonts w:asciiTheme="minorHAnsi" w:hAnsiTheme="minorHAnsi" w:cstheme="minorHAnsi"/>
          <w:sz w:val="24"/>
          <w:szCs w:val="24"/>
        </w:rPr>
      </w:pPr>
      <w:r w:rsidRPr="008923FA">
        <w:rPr>
          <w:rFonts w:asciiTheme="minorHAnsi" w:hAnsiTheme="minorHAnsi" w:cstheme="minorHAnsi"/>
          <w:sz w:val="24"/>
          <w:szCs w:val="24"/>
        </w:rPr>
        <w:t>1 rigger</w:t>
      </w:r>
    </w:p>
    <w:p w14:paraId="78A0E66D" w14:textId="77777777" w:rsidR="008923FA" w:rsidRPr="008923FA" w:rsidRDefault="008923FA" w:rsidP="00B47004">
      <w:pPr>
        <w:ind w:left="2160" w:firstLine="720"/>
        <w:rPr>
          <w:rFonts w:asciiTheme="minorHAnsi" w:hAnsiTheme="minorHAnsi" w:cstheme="minorHAnsi"/>
          <w:sz w:val="24"/>
          <w:szCs w:val="24"/>
        </w:rPr>
      </w:pPr>
      <w:r w:rsidRPr="008923FA">
        <w:rPr>
          <w:rFonts w:asciiTheme="minorHAnsi" w:hAnsiTheme="minorHAnsi" w:cstheme="minorHAnsi"/>
          <w:sz w:val="24"/>
          <w:szCs w:val="24"/>
        </w:rPr>
        <w:t>1 general hand</w:t>
      </w:r>
    </w:p>
    <w:p w14:paraId="2E4858FD" w14:textId="50E190A9" w:rsidR="008923FA" w:rsidRDefault="008923FA" w:rsidP="00B47004">
      <w:pPr>
        <w:ind w:left="2880"/>
        <w:rPr>
          <w:rFonts w:asciiTheme="minorHAnsi" w:hAnsiTheme="minorHAnsi" w:cstheme="minorHAnsi"/>
          <w:sz w:val="24"/>
          <w:szCs w:val="24"/>
        </w:rPr>
      </w:pPr>
      <w:r w:rsidRPr="008923FA">
        <w:rPr>
          <w:rFonts w:asciiTheme="minorHAnsi" w:hAnsiTheme="minorHAnsi" w:cstheme="minorHAnsi"/>
          <w:sz w:val="24"/>
          <w:szCs w:val="24"/>
        </w:rPr>
        <w:t>1 socket follower (to clear twist stick from fouling trees).</w:t>
      </w:r>
    </w:p>
    <w:p w14:paraId="78778DB7" w14:textId="77777777" w:rsidR="00B47004" w:rsidRDefault="00B47004" w:rsidP="00B47004">
      <w:pPr>
        <w:ind w:left="2880"/>
        <w:rPr>
          <w:rFonts w:asciiTheme="minorHAnsi" w:hAnsiTheme="minorHAnsi" w:cstheme="minorHAnsi"/>
          <w:sz w:val="24"/>
          <w:szCs w:val="24"/>
        </w:rPr>
      </w:pPr>
    </w:p>
    <w:p w14:paraId="1BDEE41B" w14:textId="77777777" w:rsidR="00B47004" w:rsidRPr="00A127E4" w:rsidRDefault="00B47004" w:rsidP="00B47004">
      <w:pPr>
        <w:ind w:left="2160" w:firstLine="720"/>
        <w:rPr>
          <w:rFonts w:asciiTheme="minorHAnsi" w:hAnsiTheme="minorHAnsi" w:cstheme="minorHAnsi"/>
          <w:sz w:val="24"/>
          <w:szCs w:val="24"/>
        </w:rPr>
      </w:pPr>
      <w:r w:rsidRPr="00A127E4">
        <w:rPr>
          <w:rFonts w:asciiTheme="minorHAnsi" w:hAnsiTheme="minorHAnsi" w:cstheme="minorHAnsi"/>
          <w:sz w:val="24"/>
          <w:szCs w:val="24"/>
        </w:rPr>
        <w:t xml:space="preserve">2 </w:t>
      </w:r>
      <w:proofErr w:type="spellStart"/>
      <w:r w:rsidRPr="00A127E4">
        <w:rPr>
          <w:rFonts w:asciiTheme="minorHAnsi" w:hAnsiTheme="minorHAnsi" w:cstheme="minorHAnsi"/>
          <w:sz w:val="24"/>
          <w:szCs w:val="24"/>
        </w:rPr>
        <w:t>Builivants</w:t>
      </w:r>
      <w:proofErr w:type="spellEnd"/>
      <w:r w:rsidRPr="00A127E4">
        <w:rPr>
          <w:rFonts w:asciiTheme="minorHAnsi" w:hAnsiTheme="minorHAnsi" w:cstheme="minorHAnsi"/>
          <w:sz w:val="24"/>
          <w:szCs w:val="24"/>
        </w:rPr>
        <w:t xml:space="preserve"> Operators.</w:t>
      </w:r>
    </w:p>
    <w:p w14:paraId="03622D15" w14:textId="77777777" w:rsidR="00B47004" w:rsidRDefault="00B47004" w:rsidP="00A127E4">
      <w:pPr>
        <w:rPr>
          <w:rFonts w:asciiTheme="minorHAnsi" w:hAnsiTheme="minorHAnsi" w:cstheme="minorHAnsi"/>
          <w:sz w:val="24"/>
          <w:szCs w:val="24"/>
        </w:rPr>
      </w:pPr>
    </w:p>
    <w:p w14:paraId="018A99A6" w14:textId="77777777" w:rsidR="00B47004" w:rsidRDefault="00000000" w:rsidP="00B47004">
      <w:pPr>
        <w:ind w:left="720" w:firstLine="720"/>
        <w:rPr>
          <w:rFonts w:asciiTheme="minorHAnsi" w:hAnsiTheme="minorHAnsi" w:cstheme="minorHAnsi"/>
          <w:sz w:val="24"/>
          <w:szCs w:val="24"/>
        </w:rPr>
      </w:pPr>
      <w:r w:rsidRPr="00A127E4">
        <w:rPr>
          <w:rFonts w:asciiTheme="minorHAnsi" w:hAnsiTheme="minorHAnsi" w:cstheme="minorHAnsi"/>
          <w:sz w:val="24"/>
          <w:szCs w:val="24"/>
        </w:rPr>
        <w:t>In addition:</w:t>
      </w:r>
      <w:r w:rsidRPr="00A127E4">
        <w:rPr>
          <w:rFonts w:asciiTheme="minorHAnsi" w:hAnsiTheme="minorHAnsi" w:cstheme="minorHAnsi"/>
          <w:sz w:val="24"/>
          <w:szCs w:val="24"/>
        </w:rPr>
        <w:tab/>
      </w:r>
    </w:p>
    <w:p w14:paraId="338D1671" w14:textId="68683A1F" w:rsidR="00871053" w:rsidRPr="00A127E4" w:rsidRDefault="00000000" w:rsidP="00B47004">
      <w:pPr>
        <w:ind w:left="2160" w:firstLine="720"/>
        <w:rPr>
          <w:rFonts w:asciiTheme="minorHAnsi" w:hAnsiTheme="minorHAnsi" w:cstheme="minorHAnsi"/>
          <w:sz w:val="24"/>
          <w:szCs w:val="24"/>
        </w:rPr>
      </w:pPr>
      <w:r w:rsidRPr="00A127E4">
        <w:rPr>
          <w:rFonts w:asciiTheme="minorHAnsi" w:hAnsiTheme="minorHAnsi" w:cstheme="minorHAnsi"/>
          <w:sz w:val="24"/>
          <w:szCs w:val="24"/>
        </w:rPr>
        <w:t>1 Technical Advisor</w:t>
      </w:r>
    </w:p>
    <w:p w14:paraId="46A2B2BC" w14:textId="3D351560" w:rsidR="00871053" w:rsidRDefault="00000000" w:rsidP="00B47004">
      <w:pPr>
        <w:ind w:left="2160" w:firstLine="720"/>
        <w:rPr>
          <w:rFonts w:asciiTheme="minorHAnsi" w:hAnsiTheme="minorHAnsi" w:cstheme="minorHAnsi"/>
          <w:sz w:val="24"/>
          <w:szCs w:val="24"/>
        </w:rPr>
      </w:pPr>
      <w:r w:rsidRPr="00A127E4">
        <w:rPr>
          <w:rFonts w:asciiTheme="minorHAnsi" w:hAnsiTheme="minorHAnsi" w:cstheme="minorHAnsi"/>
          <w:sz w:val="24"/>
          <w:szCs w:val="24"/>
        </w:rPr>
        <w:t>1 Site Engineer.</w:t>
      </w:r>
    </w:p>
    <w:p w14:paraId="3881D3D3" w14:textId="77777777" w:rsidR="00B47004" w:rsidRPr="00A127E4" w:rsidRDefault="00B47004" w:rsidP="00B47004">
      <w:pPr>
        <w:ind w:left="2160" w:firstLine="720"/>
        <w:rPr>
          <w:rFonts w:asciiTheme="minorHAnsi" w:hAnsiTheme="minorHAnsi" w:cstheme="minorHAnsi"/>
          <w:sz w:val="24"/>
          <w:szCs w:val="24"/>
        </w:rPr>
      </w:pPr>
    </w:p>
    <w:p w14:paraId="6AAFAD49" w14:textId="67A823AF" w:rsidR="00871053" w:rsidRDefault="00000000" w:rsidP="00A127E4">
      <w:pPr>
        <w:rPr>
          <w:rFonts w:asciiTheme="minorHAnsi" w:hAnsiTheme="minorHAnsi" w:cstheme="minorHAnsi"/>
          <w:b/>
          <w:bCs/>
          <w:sz w:val="24"/>
          <w:szCs w:val="24"/>
          <w:u w:val="single"/>
        </w:rPr>
      </w:pPr>
      <w:r w:rsidRPr="00B47004">
        <w:rPr>
          <w:rFonts w:asciiTheme="minorHAnsi" w:hAnsiTheme="minorHAnsi" w:cstheme="minorHAnsi"/>
          <w:b/>
          <w:bCs/>
          <w:sz w:val="24"/>
          <w:szCs w:val="24"/>
        </w:rPr>
        <w:t>3.3</w:t>
      </w:r>
      <w:r w:rsidRPr="00B47004">
        <w:rPr>
          <w:rFonts w:asciiTheme="minorHAnsi" w:hAnsiTheme="minorHAnsi" w:cstheme="minorHAnsi"/>
          <w:b/>
          <w:bCs/>
          <w:sz w:val="24"/>
          <w:szCs w:val="24"/>
        </w:rPr>
        <w:tab/>
      </w:r>
      <w:r w:rsidRPr="00B47004">
        <w:rPr>
          <w:rFonts w:asciiTheme="minorHAnsi" w:hAnsiTheme="minorHAnsi" w:cstheme="minorHAnsi"/>
          <w:b/>
          <w:bCs/>
          <w:sz w:val="24"/>
          <w:szCs w:val="24"/>
          <w:u w:val="single"/>
        </w:rPr>
        <w:t>Track Rope Hauling</w:t>
      </w:r>
    </w:p>
    <w:p w14:paraId="386DEF34" w14:textId="77777777" w:rsidR="00B47004" w:rsidRPr="00B47004" w:rsidRDefault="00B47004" w:rsidP="00A127E4">
      <w:pPr>
        <w:rPr>
          <w:rFonts w:asciiTheme="minorHAnsi" w:hAnsiTheme="minorHAnsi" w:cstheme="minorHAnsi"/>
          <w:b/>
          <w:bCs/>
          <w:sz w:val="24"/>
          <w:szCs w:val="24"/>
        </w:rPr>
      </w:pPr>
    </w:p>
    <w:p w14:paraId="7097C54C" w14:textId="14E07870"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Top Station winch rope was reeved to give 8 </w:t>
      </w:r>
      <w:r w:rsidR="00B47004" w:rsidRPr="00A127E4">
        <w:rPr>
          <w:rFonts w:asciiTheme="minorHAnsi" w:hAnsiTheme="minorHAnsi" w:cstheme="minorHAnsi"/>
          <w:sz w:val="24"/>
          <w:szCs w:val="24"/>
        </w:rPr>
        <w:t>falls and</w:t>
      </w:r>
      <w:r w:rsidRPr="00A127E4">
        <w:rPr>
          <w:rFonts w:asciiTheme="minorHAnsi" w:hAnsiTheme="minorHAnsi" w:cstheme="minorHAnsi"/>
          <w:sz w:val="24"/>
          <w:szCs w:val="24"/>
        </w:rPr>
        <w:t xml:space="preserve"> clamped to the track rope to take the tension off the back</w:t>
      </w:r>
      <w:r w:rsidR="00B47004">
        <w:rPr>
          <w:rFonts w:asciiTheme="minorHAnsi" w:hAnsiTheme="minorHAnsi" w:cstheme="minorHAnsi"/>
          <w:sz w:val="24"/>
          <w:szCs w:val="24"/>
        </w:rPr>
        <w:t xml:space="preserve"> </w:t>
      </w:r>
      <w:r w:rsidRPr="00A127E4">
        <w:rPr>
          <w:rFonts w:asciiTheme="minorHAnsi" w:hAnsiTheme="minorHAnsi" w:cstheme="minorHAnsi"/>
          <w:sz w:val="24"/>
          <w:szCs w:val="24"/>
        </w:rPr>
        <w:t xml:space="preserve">span of rope down to the anchorage bollard. The track rope was then cut at the location of the pulling </w:t>
      </w:r>
      <w:r w:rsidR="00B47004" w:rsidRPr="00A127E4">
        <w:rPr>
          <w:rFonts w:asciiTheme="minorHAnsi" w:hAnsiTheme="minorHAnsi" w:cstheme="minorHAnsi"/>
          <w:sz w:val="24"/>
          <w:szCs w:val="24"/>
        </w:rPr>
        <w:t>machine and</w:t>
      </w:r>
      <w:r w:rsidRPr="00A127E4">
        <w:rPr>
          <w:rFonts w:asciiTheme="minorHAnsi" w:hAnsiTheme="minorHAnsi" w:cstheme="minorHAnsi"/>
          <w:sz w:val="24"/>
          <w:szCs w:val="24"/>
        </w:rPr>
        <w:t xml:space="preserve"> secured into its jaws.</w:t>
      </w:r>
    </w:p>
    <w:p w14:paraId="02792759" w14:textId="77777777" w:rsidR="00B47004" w:rsidRPr="00A127E4" w:rsidRDefault="00B47004" w:rsidP="00A127E4">
      <w:pPr>
        <w:rPr>
          <w:rFonts w:asciiTheme="minorHAnsi" w:hAnsiTheme="minorHAnsi" w:cstheme="minorHAnsi"/>
          <w:sz w:val="24"/>
          <w:szCs w:val="24"/>
        </w:rPr>
      </w:pPr>
    </w:p>
    <w:p w14:paraId="0978F783" w14:textId="7CE73FD2"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On the first day, 56 metres was pulled to ensure familiarization with the equipment, allow the Top and Bottom winch operators to establish a pattern of communication, and establish a desirable working speed. This became established at 2.2 to 2.3 metres per minute, with the pace being set at the Top by the pulling machine, and the Bottom winch operator adjusting his speed to follow.</w:t>
      </w:r>
    </w:p>
    <w:p w14:paraId="4E8847DD" w14:textId="77777777" w:rsidR="00B47004" w:rsidRPr="00A127E4" w:rsidRDefault="00B47004" w:rsidP="00A127E4">
      <w:pPr>
        <w:rPr>
          <w:rFonts w:asciiTheme="minorHAnsi" w:hAnsiTheme="minorHAnsi" w:cstheme="minorHAnsi"/>
          <w:sz w:val="24"/>
          <w:szCs w:val="24"/>
        </w:rPr>
      </w:pPr>
    </w:p>
    <w:p w14:paraId="00BC1CA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pulling machine averaged 860 mm per stroke (after slippage losses at both ends of the stroke), so a pattern of timing the strokes become established as a speed control. Also, the operator knew his line tension at any time by simply looking at the calibrated pressure gauge. Generally, the Top Station pulled at an average of 17 tonnes.</w:t>
      </w:r>
    </w:p>
    <w:p w14:paraId="4BA4181F" w14:textId="77777777" w:rsidR="00871053" w:rsidRPr="00A127E4" w:rsidRDefault="00871053" w:rsidP="00A127E4">
      <w:pPr>
        <w:rPr>
          <w:rFonts w:asciiTheme="minorHAnsi" w:hAnsiTheme="minorHAnsi" w:cstheme="minorHAnsi"/>
          <w:sz w:val="24"/>
          <w:szCs w:val="24"/>
        </w:rPr>
        <w:sectPr w:rsidR="00871053" w:rsidRPr="00A127E4">
          <w:pgSz w:w="11902" w:h="16834"/>
          <w:pgMar w:top="1180" w:right="1579" w:bottom="1718" w:left="2043" w:header="720" w:footer="720" w:gutter="0"/>
          <w:cols w:space="720"/>
        </w:sectPr>
      </w:pPr>
    </w:p>
    <w:p w14:paraId="623965DB" w14:textId="1433064F"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The Bottom Station Operator had a pressure gauge on his drive, but this could not be readily calibrated as the load changed as subsequent layers were let off the drum. A tension measuring clamp (shown in one of the photos) was used to check tensions at the bottom. With familiarization, a continuous approximation of the tension evolved, namely the "calibrated tree". Since sag is inversely proportional to tension, the</w:t>
      </w:r>
      <w:r w:rsidR="00B47004">
        <w:rPr>
          <w:rFonts w:asciiTheme="minorHAnsi" w:hAnsiTheme="minorHAnsi" w:cstheme="minorHAnsi"/>
          <w:sz w:val="24"/>
          <w:szCs w:val="24"/>
        </w:rPr>
        <w:t xml:space="preserve"> </w:t>
      </w:r>
      <w:r w:rsidRPr="00A127E4">
        <w:rPr>
          <w:rFonts w:asciiTheme="minorHAnsi" w:hAnsiTheme="minorHAnsi" w:cstheme="minorHAnsi"/>
          <w:sz w:val="24"/>
          <w:szCs w:val="24"/>
        </w:rPr>
        <w:t xml:space="preserve">operator was able to gauge the approximate tension by the position of the track rope relative to two branches on a tree uphill of his station. </w:t>
      </w:r>
      <w:r w:rsidR="00B47004" w:rsidRPr="00A127E4">
        <w:rPr>
          <w:rFonts w:asciiTheme="minorHAnsi" w:hAnsiTheme="minorHAnsi" w:cstheme="minorHAnsi"/>
          <w:sz w:val="24"/>
          <w:szCs w:val="24"/>
        </w:rPr>
        <w:t>Generally,</w:t>
      </w:r>
      <w:r w:rsidRPr="00A127E4">
        <w:rPr>
          <w:rFonts w:asciiTheme="minorHAnsi" w:hAnsiTheme="minorHAnsi" w:cstheme="minorHAnsi"/>
          <w:sz w:val="24"/>
          <w:szCs w:val="24"/>
        </w:rPr>
        <w:t xml:space="preserve"> let</w:t>
      </w:r>
      <w:r w:rsidR="00B47004">
        <w:rPr>
          <w:rFonts w:asciiTheme="minorHAnsi" w:hAnsiTheme="minorHAnsi" w:cstheme="minorHAnsi"/>
          <w:sz w:val="24"/>
          <w:szCs w:val="24"/>
        </w:rPr>
        <w:t xml:space="preserve"> </w:t>
      </w:r>
      <w:r w:rsidRPr="00A127E4">
        <w:rPr>
          <w:rFonts w:asciiTheme="minorHAnsi" w:hAnsiTheme="minorHAnsi" w:cstheme="minorHAnsi"/>
          <w:sz w:val="24"/>
          <w:szCs w:val="24"/>
        </w:rPr>
        <w:t>out tension was five and a half to 6 tonnes.</w:t>
      </w:r>
    </w:p>
    <w:p w14:paraId="0485CF1B" w14:textId="77777777" w:rsidR="00B47004" w:rsidRPr="00A127E4" w:rsidRDefault="00B47004" w:rsidP="00A127E4">
      <w:pPr>
        <w:rPr>
          <w:rFonts w:asciiTheme="minorHAnsi" w:hAnsiTheme="minorHAnsi" w:cstheme="minorHAnsi"/>
          <w:sz w:val="24"/>
          <w:szCs w:val="24"/>
        </w:rPr>
      </w:pPr>
    </w:p>
    <w:p w14:paraId="4F05623E" w14:textId="1C670073"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After the initial settling-in day, the complete track rope was pulled in during 6 working days (on 2 days, over 1 kilometer was pulled). Distances moved were recorded by the stroke counter on the pulling machine at the Top Station, and by allowing the track rope to pass over the haul rope deflection sheave in the Bottom Station, which has an operational electronic distance recorder attached.</w:t>
      </w:r>
    </w:p>
    <w:p w14:paraId="3688F3C0" w14:textId="77777777" w:rsidR="00B47004" w:rsidRPr="00A127E4" w:rsidRDefault="00B47004" w:rsidP="00A127E4">
      <w:pPr>
        <w:rPr>
          <w:rFonts w:asciiTheme="minorHAnsi" w:hAnsiTheme="minorHAnsi" w:cstheme="minorHAnsi"/>
          <w:sz w:val="24"/>
          <w:szCs w:val="24"/>
        </w:rPr>
      </w:pPr>
    </w:p>
    <w:p w14:paraId="5EFB3559" w14:textId="2C65F95F" w:rsidR="00B4700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detailed summary of each day's hauling is given in Table 1.</w:t>
      </w:r>
    </w:p>
    <w:p w14:paraId="5F1C8175" w14:textId="77777777" w:rsidR="00FF501E" w:rsidRPr="00A127E4" w:rsidRDefault="00FF501E" w:rsidP="00A127E4">
      <w:pPr>
        <w:rPr>
          <w:rFonts w:asciiTheme="minorHAnsi" w:hAnsiTheme="minorHAnsi" w:cstheme="minorHAnsi"/>
          <w:sz w:val="24"/>
          <w:szCs w:val="24"/>
        </w:rPr>
      </w:pPr>
    </w:p>
    <w:p w14:paraId="5DCFAA6E" w14:textId="639F5E70" w:rsidR="00871053" w:rsidRDefault="00000000" w:rsidP="00FF501E">
      <w:pPr>
        <w:jc w:val="center"/>
        <w:rPr>
          <w:rFonts w:asciiTheme="minorHAnsi" w:hAnsiTheme="minorHAnsi" w:cstheme="minorHAnsi"/>
          <w:b/>
          <w:bCs/>
          <w:sz w:val="24"/>
          <w:szCs w:val="24"/>
          <w:u w:val="single"/>
        </w:rPr>
      </w:pPr>
      <w:r w:rsidRPr="00FF501E">
        <w:rPr>
          <w:rFonts w:asciiTheme="minorHAnsi" w:hAnsiTheme="minorHAnsi" w:cstheme="minorHAnsi"/>
          <w:b/>
          <w:bCs/>
          <w:sz w:val="24"/>
          <w:szCs w:val="24"/>
          <w:u w:val="single"/>
        </w:rPr>
        <w:t>TABLE 1</w:t>
      </w:r>
    </w:p>
    <w:p w14:paraId="73F6CEF8" w14:textId="77777777" w:rsidR="00FF501E" w:rsidRPr="00FF501E" w:rsidRDefault="00FF501E" w:rsidP="00FF501E">
      <w:pPr>
        <w:jc w:val="center"/>
        <w:rPr>
          <w:rFonts w:asciiTheme="minorHAnsi" w:hAnsiTheme="minorHAnsi" w:cstheme="minorHAnsi"/>
          <w:b/>
          <w:bCs/>
          <w:sz w:val="24"/>
          <w:szCs w:val="24"/>
          <w:u w:val="single"/>
        </w:rPr>
      </w:pPr>
    </w:p>
    <w:p w14:paraId="02CA296A" w14:textId="77777777" w:rsidR="00871053" w:rsidRPr="00FF501E" w:rsidRDefault="00000000" w:rsidP="00FF501E">
      <w:pPr>
        <w:jc w:val="center"/>
        <w:rPr>
          <w:rFonts w:asciiTheme="minorHAnsi" w:hAnsiTheme="minorHAnsi" w:cstheme="minorHAnsi"/>
          <w:b/>
          <w:bCs/>
          <w:sz w:val="24"/>
          <w:szCs w:val="24"/>
          <w:u w:val="single"/>
        </w:rPr>
      </w:pPr>
      <w:r w:rsidRPr="00FF501E">
        <w:rPr>
          <w:rFonts w:asciiTheme="minorHAnsi" w:hAnsiTheme="minorHAnsi" w:cstheme="minorHAnsi"/>
          <w:b/>
          <w:bCs/>
          <w:sz w:val="24"/>
          <w:szCs w:val="24"/>
          <w:u w:val="single"/>
        </w:rPr>
        <w:t>DAILY TRACK ROPE MOVEMENTS</w:t>
      </w:r>
    </w:p>
    <w:p w14:paraId="20A366C1" w14:textId="20FEC772" w:rsidR="00871053" w:rsidRPr="00A127E4" w:rsidRDefault="00871053" w:rsidP="00FF501E">
      <w:pPr>
        <w:jc w:val="center"/>
        <w:rPr>
          <w:rFonts w:asciiTheme="minorHAnsi" w:hAnsiTheme="minorHAnsi" w:cstheme="minorHAnsi"/>
          <w:sz w:val="24"/>
          <w:szCs w:val="24"/>
        </w:rPr>
      </w:pPr>
    </w:p>
    <w:p w14:paraId="03D6FC48" w14:textId="3046EFB0" w:rsidR="00FF501E" w:rsidRPr="00FF501E" w:rsidRDefault="00FF501E" w:rsidP="00FF501E">
      <w:pPr>
        <w:jc w:val="center"/>
        <w:rPr>
          <w:rFonts w:asciiTheme="minorHAnsi" w:hAnsiTheme="minorHAnsi" w:cstheme="minorHAnsi"/>
          <w:sz w:val="24"/>
          <w:szCs w:val="24"/>
        </w:rPr>
      </w:pPr>
      <w:r w:rsidRPr="00FF501E">
        <w:rPr>
          <w:rFonts w:asciiTheme="minorHAnsi" w:hAnsiTheme="minorHAnsi" w:cstheme="minorHAnsi"/>
          <w:sz w:val="24"/>
          <w:szCs w:val="24"/>
        </w:rPr>
        <w:t>(All distances in metres)</w:t>
      </w:r>
    </w:p>
    <w:p w14:paraId="6A9F7156" w14:textId="01CBEB5A" w:rsidR="00B47004" w:rsidRDefault="00B47004" w:rsidP="00A127E4">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510"/>
        <w:gridCol w:w="1510"/>
        <w:gridCol w:w="1510"/>
        <w:gridCol w:w="1510"/>
        <w:gridCol w:w="1510"/>
      </w:tblGrid>
      <w:tr w:rsidR="00B47004" w14:paraId="03B1DC6B" w14:textId="77777777" w:rsidTr="00C92035">
        <w:tc>
          <w:tcPr>
            <w:tcW w:w="1510" w:type="dxa"/>
            <w:vAlign w:val="bottom"/>
          </w:tcPr>
          <w:p w14:paraId="3619BEB9" w14:textId="44284EF7" w:rsidR="00B47004" w:rsidRDefault="00B47004" w:rsidP="00FF501E">
            <w:pPr>
              <w:jc w:val="center"/>
              <w:rPr>
                <w:rFonts w:asciiTheme="minorHAnsi" w:hAnsiTheme="minorHAnsi" w:cstheme="minorHAnsi"/>
                <w:sz w:val="24"/>
                <w:szCs w:val="24"/>
              </w:rPr>
            </w:pPr>
          </w:p>
        </w:tc>
        <w:tc>
          <w:tcPr>
            <w:tcW w:w="3020" w:type="dxa"/>
            <w:gridSpan w:val="2"/>
          </w:tcPr>
          <w:p w14:paraId="3B8D595E" w14:textId="2957E232"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 xml:space="preserve">Bottom Station </w:t>
            </w:r>
            <w:proofErr w:type="spellStart"/>
            <w:r w:rsidRPr="00A127E4">
              <w:rPr>
                <w:rFonts w:asciiTheme="minorHAnsi" w:hAnsiTheme="minorHAnsi" w:cstheme="minorHAnsi"/>
                <w:sz w:val="24"/>
                <w:szCs w:val="24"/>
              </w:rPr>
              <w:t>Letout</w:t>
            </w:r>
            <w:proofErr w:type="spellEnd"/>
          </w:p>
        </w:tc>
        <w:tc>
          <w:tcPr>
            <w:tcW w:w="3020" w:type="dxa"/>
            <w:gridSpan w:val="2"/>
            <w:vAlign w:val="bottom"/>
          </w:tcPr>
          <w:p w14:paraId="78983EE5" w14:textId="42A486B7"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Top Station Haul-in</w:t>
            </w:r>
          </w:p>
        </w:tc>
      </w:tr>
      <w:tr w:rsidR="00B47004" w14:paraId="31E6F146" w14:textId="77777777" w:rsidTr="00C15E27">
        <w:tc>
          <w:tcPr>
            <w:tcW w:w="1510" w:type="dxa"/>
          </w:tcPr>
          <w:p w14:paraId="5961A6D9" w14:textId="596A41F4"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Date</w:t>
            </w:r>
          </w:p>
        </w:tc>
        <w:tc>
          <w:tcPr>
            <w:tcW w:w="1510" w:type="dxa"/>
            <w:vAlign w:val="bottom"/>
          </w:tcPr>
          <w:p w14:paraId="124AB298" w14:textId="274480E1"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Daily</w:t>
            </w:r>
          </w:p>
        </w:tc>
        <w:tc>
          <w:tcPr>
            <w:tcW w:w="1510" w:type="dxa"/>
            <w:vAlign w:val="bottom"/>
          </w:tcPr>
          <w:p w14:paraId="56B229F0" w14:textId="20ED067E"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Total</w:t>
            </w:r>
          </w:p>
        </w:tc>
        <w:tc>
          <w:tcPr>
            <w:tcW w:w="1510" w:type="dxa"/>
            <w:vAlign w:val="bottom"/>
          </w:tcPr>
          <w:p w14:paraId="0BFFC949" w14:textId="3A121668"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Daily</w:t>
            </w:r>
          </w:p>
        </w:tc>
        <w:tc>
          <w:tcPr>
            <w:tcW w:w="1510" w:type="dxa"/>
            <w:vAlign w:val="bottom"/>
          </w:tcPr>
          <w:p w14:paraId="6ED9BAFA" w14:textId="5B514E8B" w:rsidR="00B47004" w:rsidRDefault="00B47004" w:rsidP="00FF501E">
            <w:pPr>
              <w:jc w:val="center"/>
              <w:rPr>
                <w:rFonts w:asciiTheme="minorHAnsi" w:hAnsiTheme="minorHAnsi" w:cstheme="minorHAnsi"/>
                <w:sz w:val="24"/>
                <w:szCs w:val="24"/>
              </w:rPr>
            </w:pPr>
            <w:r w:rsidRPr="00A127E4">
              <w:rPr>
                <w:rFonts w:asciiTheme="minorHAnsi" w:hAnsiTheme="minorHAnsi" w:cstheme="minorHAnsi"/>
                <w:sz w:val="24"/>
                <w:szCs w:val="24"/>
              </w:rPr>
              <w:t>Total</w:t>
            </w:r>
          </w:p>
        </w:tc>
      </w:tr>
      <w:tr w:rsidR="00FF501E" w14:paraId="25E07344" w14:textId="77777777" w:rsidTr="00C15E27">
        <w:tc>
          <w:tcPr>
            <w:tcW w:w="1510" w:type="dxa"/>
          </w:tcPr>
          <w:p w14:paraId="56FBD42B" w14:textId="6EFA2BBC"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Preliminary</w:t>
            </w:r>
          </w:p>
        </w:tc>
        <w:tc>
          <w:tcPr>
            <w:tcW w:w="1510" w:type="dxa"/>
            <w:vAlign w:val="bottom"/>
          </w:tcPr>
          <w:p w14:paraId="16074F17" w14:textId="279DD44E"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51</w:t>
            </w:r>
          </w:p>
        </w:tc>
        <w:tc>
          <w:tcPr>
            <w:tcW w:w="1510" w:type="dxa"/>
            <w:vAlign w:val="bottom"/>
          </w:tcPr>
          <w:p w14:paraId="3171D430" w14:textId="21E73A1A" w:rsidR="00FF501E" w:rsidRPr="00A127E4" w:rsidRDefault="00FF501E" w:rsidP="00FF501E">
            <w:pPr>
              <w:jc w:val="center"/>
              <w:rPr>
                <w:rFonts w:asciiTheme="minorHAnsi" w:hAnsiTheme="minorHAnsi" w:cstheme="minorHAnsi"/>
                <w:sz w:val="24"/>
                <w:szCs w:val="24"/>
              </w:rPr>
            </w:pPr>
            <w:r>
              <w:rPr>
                <w:rFonts w:asciiTheme="minorHAnsi" w:hAnsiTheme="minorHAnsi" w:cstheme="minorHAnsi"/>
                <w:sz w:val="24"/>
                <w:szCs w:val="24"/>
              </w:rPr>
              <w:t>51</w:t>
            </w:r>
          </w:p>
        </w:tc>
        <w:tc>
          <w:tcPr>
            <w:tcW w:w="1510" w:type="dxa"/>
            <w:vAlign w:val="bottom"/>
          </w:tcPr>
          <w:p w14:paraId="76E5FD11" w14:textId="667D55A6"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4</w:t>
            </w:r>
          </w:p>
        </w:tc>
        <w:tc>
          <w:tcPr>
            <w:tcW w:w="1510" w:type="dxa"/>
            <w:vAlign w:val="bottom"/>
          </w:tcPr>
          <w:p w14:paraId="702A67E3" w14:textId="079BE3AB"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4</w:t>
            </w:r>
          </w:p>
        </w:tc>
      </w:tr>
      <w:tr w:rsidR="00FF501E" w14:paraId="62F05EAE" w14:textId="77777777" w:rsidTr="006E3E1C">
        <w:tc>
          <w:tcPr>
            <w:tcW w:w="1510" w:type="dxa"/>
          </w:tcPr>
          <w:p w14:paraId="03C2C600" w14:textId="4989E484"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20/5/87</w:t>
            </w:r>
          </w:p>
        </w:tc>
        <w:tc>
          <w:tcPr>
            <w:tcW w:w="1510" w:type="dxa"/>
            <w:vAlign w:val="bottom"/>
          </w:tcPr>
          <w:p w14:paraId="6232B0FC" w14:textId="5EA8AA2F"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50</w:t>
            </w:r>
          </w:p>
        </w:tc>
        <w:tc>
          <w:tcPr>
            <w:tcW w:w="1510" w:type="dxa"/>
          </w:tcPr>
          <w:p w14:paraId="4DBC9C39" w14:textId="0BB4431B"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101</w:t>
            </w:r>
          </w:p>
        </w:tc>
        <w:tc>
          <w:tcPr>
            <w:tcW w:w="1510" w:type="dxa"/>
            <w:vAlign w:val="center"/>
          </w:tcPr>
          <w:p w14:paraId="57C20707" w14:textId="5F9A1DB0"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56</w:t>
            </w:r>
          </w:p>
        </w:tc>
        <w:tc>
          <w:tcPr>
            <w:tcW w:w="1510" w:type="dxa"/>
            <w:vAlign w:val="center"/>
          </w:tcPr>
          <w:p w14:paraId="49948CF5" w14:textId="764CD063"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60</w:t>
            </w:r>
          </w:p>
        </w:tc>
      </w:tr>
      <w:tr w:rsidR="00FF501E" w14:paraId="7BA357A4" w14:textId="77777777" w:rsidTr="00850AA9">
        <w:tc>
          <w:tcPr>
            <w:tcW w:w="1510" w:type="dxa"/>
          </w:tcPr>
          <w:p w14:paraId="3A6D2495" w14:textId="47A0AC56"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21/5/</w:t>
            </w:r>
            <w:r>
              <w:rPr>
                <w:rFonts w:asciiTheme="minorHAnsi" w:hAnsiTheme="minorHAnsi" w:cstheme="minorHAnsi"/>
                <w:sz w:val="24"/>
                <w:szCs w:val="24"/>
              </w:rPr>
              <w:t>8</w:t>
            </w:r>
            <w:r w:rsidRPr="00A127E4">
              <w:rPr>
                <w:rFonts w:asciiTheme="minorHAnsi" w:hAnsiTheme="minorHAnsi" w:cstheme="minorHAnsi"/>
                <w:sz w:val="24"/>
                <w:szCs w:val="24"/>
              </w:rPr>
              <w:t>7</w:t>
            </w:r>
          </w:p>
        </w:tc>
        <w:tc>
          <w:tcPr>
            <w:tcW w:w="1510" w:type="dxa"/>
          </w:tcPr>
          <w:p w14:paraId="08214D23" w14:textId="249C6442"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694</w:t>
            </w:r>
          </w:p>
        </w:tc>
        <w:tc>
          <w:tcPr>
            <w:tcW w:w="1510" w:type="dxa"/>
            <w:vAlign w:val="center"/>
          </w:tcPr>
          <w:p w14:paraId="0098E580" w14:textId="40F86F77"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795</w:t>
            </w:r>
          </w:p>
        </w:tc>
        <w:tc>
          <w:tcPr>
            <w:tcW w:w="1510" w:type="dxa"/>
            <w:vAlign w:val="center"/>
          </w:tcPr>
          <w:p w14:paraId="04A9124E" w14:textId="075DC2B1"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682</w:t>
            </w:r>
          </w:p>
        </w:tc>
        <w:tc>
          <w:tcPr>
            <w:tcW w:w="1510" w:type="dxa"/>
            <w:vAlign w:val="center"/>
          </w:tcPr>
          <w:p w14:paraId="652FF3A8" w14:textId="2A24DAFD"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742</w:t>
            </w:r>
          </w:p>
        </w:tc>
      </w:tr>
      <w:tr w:rsidR="00FF501E" w14:paraId="1247EF74" w14:textId="77777777" w:rsidTr="00F46403">
        <w:tc>
          <w:tcPr>
            <w:tcW w:w="1510" w:type="dxa"/>
          </w:tcPr>
          <w:p w14:paraId="21A64054" w14:textId="5D356DB4"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22/5/87</w:t>
            </w:r>
          </w:p>
        </w:tc>
        <w:tc>
          <w:tcPr>
            <w:tcW w:w="1510" w:type="dxa"/>
          </w:tcPr>
          <w:p w14:paraId="01FE996E" w14:textId="71A2AAFB"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1050</w:t>
            </w:r>
          </w:p>
        </w:tc>
        <w:tc>
          <w:tcPr>
            <w:tcW w:w="1510" w:type="dxa"/>
            <w:vAlign w:val="center"/>
          </w:tcPr>
          <w:p w14:paraId="1F50CC4E" w14:textId="0C172177"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1845</w:t>
            </w:r>
          </w:p>
        </w:tc>
        <w:tc>
          <w:tcPr>
            <w:tcW w:w="1510" w:type="dxa"/>
          </w:tcPr>
          <w:p w14:paraId="79BAA0C7" w14:textId="5ED17260"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1063</w:t>
            </w:r>
          </w:p>
        </w:tc>
        <w:tc>
          <w:tcPr>
            <w:tcW w:w="1510" w:type="dxa"/>
          </w:tcPr>
          <w:p w14:paraId="07B6FE56" w14:textId="57A428CB"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1805</w:t>
            </w:r>
          </w:p>
        </w:tc>
      </w:tr>
      <w:tr w:rsidR="00FF501E" w14:paraId="13B22CC4" w14:textId="77777777" w:rsidTr="003D3643">
        <w:tc>
          <w:tcPr>
            <w:tcW w:w="1510" w:type="dxa"/>
          </w:tcPr>
          <w:p w14:paraId="5EA43481" w14:textId="06F496C6"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23/5/87</w:t>
            </w:r>
          </w:p>
        </w:tc>
        <w:tc>
          <w:tcPr>
            <w:tcW w:w="1510" w:type="dxa"/>
          </w:tcPr>
          <w:p w14:paraId="5C7F1AA5" w14:textId="1D908FAD"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707</w:t>
            </w:r>
          </w:p>
        </w:tc>
        <w:tc>
          <w:tcPr>
            <w:tcW w:w="1510" w:type="dxa"/>
            <w:vAlign w:val="center"/>
          </w:tcPr>
          <w:p w14:paraId="132E075B" w14:textId="3D4C27EB"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2552</w:t>
            </w:r>
          </w:p>
        </w:tc>
        <w:tc>
          <w:tcPr>
            <w:tcW w:w="1510" w:type="dxa"/>
            <w:vAlign w:val="center"/>
          </w:tcPr>
          <w:p w14:paraId="67DCF89C" w14:textId="69E2295A"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722</w:t>
            </w:r>
          </w:p>
        </w:tc>
        <w:tc>
          <w:tcPr>
            <w:tcW w:w="1510" w:type="dxa"/>
          </w:tcPr>
          <w:p w14:paraId="233A6E9C" w14:textId="0BB30D86"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2527</w:t>
            </w:r>
          </w:p>
        </w:tc>
      </w:tr>
      <w:tr w:rsidR="00FF501E" w14:paraId="5A894773" w14:textId="77777777" w:rsidTr="00D314D7">
        <w:tc>
          <w:tcPr>
            <w:tcW w:w="1510" w:type="dxa"/>
          </w:tcPr>
          <w:p w14:paraId="446626D7" w14:textId="28732DA5"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24/5/87</w:t>
            </w:r>
          </w:p>
        </w:tc>
        <w:tc>
          <w:tcPr>
            <w:tcW w:w="1510" w:type="dxa"/>
          </w:tcPr>
          <w:p w14:paraId="1DECCE1D" w14:textId="1ED460DF"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1066</w:t>
            </w:r>
          </w:p>
        </w:tc>
        <w:tc>
          <w:tcPr>
            <w:tcW w:w="1510" w:type="dxa"/>
            <w:vAlign w:val="center"/>
          </w:tcPr>
          <w:p w14:paraId="20ABF75E" w14:textId="25E68646"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3618</w:t>
            </w:r>
          </w:p>
        </w:tc>
        <w:tc>
          <w:tcPr>
            <w:tcW w:w="1510" w:type="dxa"/>
          </w:tcPr>
          <w:p w14:paraId="003D99E8" w14:textId="7EBF1D32"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1066.</w:t>
            </w:r>
          </w:p>
        </w:tc>
        <w:tc>
          <w:tcPr>
            <w:tcW w:w="1510" w:type="dxa"/>
          </w:tcPr>
          <w:p w14:paraId="56461B11" w14:textId="032FD048"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3593</w:t>
            </w:r>
          </w:p>
        </w:tc>
      </w:tr>
      <w:tr w:rsidR="00FF501E" w14:paraId="4C0349AB" w14:textId="77777777" w:rsidTr="00B37802">
        <w:tc>
          <w:tcPr>
            <w:tcW w:w="1510" w:type="dxa"/>
          </w:tcPr>
          <w:p w14:paraId="5F86DAB2" w14:textId="4030354E"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25/5/87</w:t>
            </w:r>
          </w:p>
        </w:tc>
        <w:tc>
          <w:tcPr>
            <w:tcW w:w="1510" w:type="dxa"/>
          </w:tcPr>
          <w:p w14:paraId="5380C949" w14:textId="699B95BC"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946</w:t>
            </w:r>
          </w:p>
        </w:tc>
        <w:tc>
          <w:tcPr>
            <w:tcW w:w="1510" w:type="dxa"/>
          </w:tcPr>
          <w:p w14:paraId="0EB6E192" w14:textId="57E44850"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4564</w:t>
            </w:r>
          </w:p>
        </w:tc>
        <w:tc>
          <w:tcPr>
            <w:tcW w:w="1510" w:type="dxa"/>
            <w:vAlign w:val="center"/>
          </w:tcPr>
          <w:p w14:paraId="18F84EAC" w14:textId="16142F41"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953</w:t>
            </w:r>
          </w:p>
        </w:tc>
        <w:tc>
          <w:tcPr>
            <w:tcW w:w="1510" w:type="dxa"/>
          </w:tcPr>
          <w:p w14:paraId="08EECB8B" w14:textId="492F3220"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4546</w:t>
            </w:r>
          </w:p>
        </w:tc>
      </w:tr>
      <w:tr w:rsidR="00FF501E" w14:paraId="05D073C8" w14:textId="77777777" w:rsidTr="00B37802">
        <w:tc>
          <w:tcPr>
            <w:tcW w:w="1510" w:type="dxa"/>
          </w:tcPr>
          <w:p w14:paraId="01005ED6" w14:textId="46626324"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26/5/87</w:t>
            </w:r>
          </w:p>
        </w:tc>
        <w:tc>
          <w:tcPr>
            <w:tcW w:w="1510" w:type="dxa"/>
          </w:tcPr>
          <w:p w14:paraId="0642F3EA" w14:textId="7AA13D67"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725</w:t>
            </w:r>
          </w:p>
        </w:tc>
        <w:tc>
          <w:tcPr>
            <w:tcW w:w="1510" w:type="dxa"/>
          </w:tcPr>
          <w:p w14:paraId="51940604" w14:textId="60F0E625"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5289</w:t>
            </w:r>
          </w:p>
        </w:tc>
        <w:tc>
          <w:tcPr>
            <w:tcW w:w="1510" w:type="dxa"/>
            <w:vAlign w:val="center"/>
          </w:tcPr>
          <w:p w14:paraId="36B79AA8" w14:textId="412BEF2A" w:rsidR="00FF501E"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953</w:t>
            </w:r>
          </w:p>
        </w:tc>
        <w:tc>
          <w:tcPr>
            <w:tcW w:w="1510" w:type="dxa"/>
          </w:tcPr>
          <w:p w14:paraId="3CB4F965" w14:textId="366817A4"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5274</w:t>
            </w:r>
          </w:p>
        </w:tc>
      </w:tr>
      <w:tr w:rsidR="00FF501E" w14:paraId="1AB1BCF9" w14:textId="77777777" w:rsidTr="00B47004">
        <w:tc>
          <w:tcPr>
            <w:tcW w:w="1510" w:type="dxa"/>
          </w:tcPr>
          <w:p w14:paraId="5507E2EA" w14:textId="47D4FB66" w:rsidR="00FF501E" w:rsidRPr="00A127E4" w:rsidRDefault="00FF501E" w:rsidP="00FF501E">
            <w:pPr>
              <w:jc w:val="center"/>
              <w:rPr>
                <w:rFonts w:asciiTheme="minorHAnsi" w:hAnsiTheme="minorHAnsi" w:cstheme="minorHAnsi"/>
                <w:sz w:val="24"/>
                <w:szCs w:val="24"/>
              </w:rPr>
            </w:pPr>
            <w:r w:rsidRPr="00A127E4">
              <w:rPr>
                <w:rFonts w:asciiTheme="minorHAnsi" w:hAnsiTheme="minorHAnsi" w:cstheme="minorHAnsi"/>
                <w:sz w:val="24"/>
                <w:szCs w:val="24"/>
              </w:rPr>
              <w:t>27/5/87</w:t>
            </w:r>
          </w:p>
        </w:tc>
        <w:tc>
          <w:tcPr>
            <w:tcW w:w="1510" w:type="dxa"/>
          </w:tcPr>
          <w:p w14:paraId="2A992119" w14:textId="7F2ABB5E"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w:t>
            </w:r>
          </w:p>
        </w:tc>
        <w:tc>
          <w:tcPr>
            <w:tcW w:w="1510" w:type="dxa"/>
          </w:tcPr>
          <w:p w14:paraId="4F9779BF" w14:textId="77777777" w:rsidR="00FF501E" w:rsidRDefault="00FF501E" w:rsidP="00FF501E">
            <w:pPr>
              <w:jc w:val="center"/>
              <w:rPr>
                <w:rFonts w:asciiTheme="minorHAnsi" w:hAnsiTheme="minorHAnsi" w:cstheme="minorHAnsi"/>
                <w:sz w:val="24"/>
                <w:szCs w:val="24"/>
              </w:rPr>
            </w:pPr>
          </w:p>
        </w:tc>
        <w:tc>
          <w:tcPr>
            <w:tcW w:w="1510" w:type="dxa"/>
          </w:tcPr>
          <w:p w14:paraId="01268109" w14:textId="627DBAAF"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124</w:t>
            </w:r>
          </w:p>
        </w:tc>
        <w:tc>
          <w:tcPr>
            <w:tcW w:w="1510" w:type="dxa"/>
          </w:tcPr>
          <w:p w14:paraId="3D30F848" w14:textId="7C679ED4" w:rsidR="00FF501E" w:rsidRDefault="00FF501E" w:rsidP="00FF501E">
            <w:pPr>
              <w:jc w:val="center"/>
              <w:rPr>
                <w:rFonts w:asciiTheme="minorHAnsi" w:hAnsiTheme="minorHAnsi" w:cstheme="minorHAnsi"/>
                <w:sz w:val="24"/>
                <w:szCs w:val="24"/>
              </w:rPr>
            </w:pPr>
            <w:r>
              <w:rPr>
                <w:rFonts w:asciiTheme="minorHAnsi" w:hAnsiTheme="minorHAnsi" w:cstheme="minorHAnsi"/>
                <w:sz w:val="24"/>
                <w:szCs w:val="24"/>
              </w:rPr>
              <w:t>5398</w:t>
            </w:r>
          </w:p>
        </w:tc>
      </w:tr>
    </w:tbl>
    <w:p w14:paraId="07109FE2" w14:textId="77777777" w:rsidR="00B47004" w:rsidRPr="00A127E4" w:rsidRDefault="00B47004" w:rsidP="00A127E4">
      <w:pPr>
        <w:rPr>
          <w:rFonts w:asciiTheme="minorHAnsi" w:hAnsiTheme="minorHAnsi" w:cstheme="minorHAnsi"/>
          <w:sz w:val="24"/>
          <w:szCs w:val="24"/>
        </w:rPr>
      </w:pPr>
    </w:p>
    <w:p w14:paraId="5F2AD529" w14:textId="32632298"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preliminary Bottom Station let</w:t>
      </w:r>
      <w:r w:rsidR="00FF501E">
        <w:rPr>
          <w:rFonts w:asciiTheme="minorHAnsi" w:hAnsiTheme="minorHAnsi" w:cstheme="minorHAnsi"/>
          <w:sz w:val="24"/>
          <w:szCs w:val="24"/>
        </w:rPr>
        <w:t xml:space="preserve"> </w:t>
      </w:r>
      <w:r w:rsidRPr="00A127E4">
        <w:rPr>
          <w:rFonts w:asciiTheme="minorHAnsi" w:hAnsiTheme="minorHAnsi" w:cstheme="minorHAnsi"/>
          <w:sz w:val="24"/>
          <w:szCs w:val="24"/>
        </w:rPr>
        <w:t>out was to introduce initial sag into the system.</w:t>
      </w:r>
    </w:p>
    <w:p w14:paraId="2032F4EA" w14:textId="77777777" w:rsidR="00FF501E" w:rsidRPr="00A127E4" w:rsidRDefault="00FF501E" w:rsidP="00A127E4">
      <w:pPr>
        <w:rPr>
          <w:rFonts w:asciiTheme="minorHAnsi" w:hAnsiTheme="minorHAnsi" w:cstheme="minorHAnsi"/>
          <w:sz w:val="24"/>
          <w:szCs w:val="24"/>
        </w:rPr>
      </w:pPr>
    </w:p>
    <w:p w14:paraId="09407850" w14:textId="5DEA8AB9"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On the 27th, the hauling was at the Top Station only, to the bollard plus 3 lock turns, plus three and a half spare turns for future rope let</w:t>
      </w:r>
      <w:r w:rsidR="00FF501E">
        <w:rPr>
          <w:rFonts w:asciiTheme="minorHAnsi" w:hAnsiTheme="minorHAnsi" w:cstheme="minorHAnsi"/>
          <w:sz w:val="24"/>
          <w:szCs w:val="24"/>
        </w:rPr>
        <w:t xml:space="preserve"> </w:t>
      </w:r>
      <w:r w:rsidRPr="00A127E4">
        <w:rPr>
          <w:rFonts w:asciiTheme="minorHAnsi" w:hAnsiTheme="minorHAnsi" w:cstheme="minorHAnsi"/>
          <w:sz w:val="24"/>
          <w:szCs w:val="24"/>
        </w:rPr>
        <w:t>outs to move the wearing sections downhill of the tower saddles.</w:t>
      </w:r>
    </w:p>
    <w:p w14:paraId="0954568E" w14:textId="77777777" w:rsidR="00871053" w:rsidRPr="00A127E4" w:rsidRDefault="00871053" w:rsidP="00A127E4">
      <w:pPr>
        <w:rPr>
          <w:rFonts w:asciiTheme="minorHAnsi" w:hAnsiTheme="minorHAnsi" w:cstheme="minorHAnsi"/>
          <w:sz w:val="24"/>
          <w:szCs w:val="24"/>
        </w:rPr>
        <w:sectPr w:rsidR="00871053" w:rsidRPr="00A127E4">
          <w:pgSz w:w="11902" w:h="16834"/>
          <w:pgMar w:top="1000" w:right="1426" w:bottom="2378" w:left="2916" w:header="720" w:footer="720" w:gutter="0"/>
          <w:cols w:space="720"/>
        </w:sectPr>
      </w:pPr>
    </w:p>
    <w:p w14:paraId="40F4BCC8" w14:textId="09D8D39F"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Another control was a chart of socket positions, which is shown to reduced scale on Figure 4. This was used to estimate the next event of a coupling passing over a tower, to enable personnel to be positioned at the appropriate time. Initially speed of travel was slowed as a socket passed a tower, but this was shown to be unnecessary. As the cone leading the socket contacted the first roller, the resistance would arrest the travel until track rope tension rose slightly and pulled the socket onto and over the roller. Often this buildup of momentum would cause the socket to pass over subsequent rollers on the tower without further interruption.</w:t>
      </w:r>
    </w:p>
    <w:p w14:paraId="5E3B2A44" w14:textId="77777777" w:rsidR="00FF501E" w:rsidRPr="00A127E4" w:rsidRDefault="00FF501E" w:rsidP="00A127E4">
      <w:pPr>
        <w:rPr>
          <w:rFonts w:asciiTheme="minorHAnsi" w:hAnsiTheme="minorHAnsi" w:cstheme="minorHAnsi"/>
          <w:sz w:val="24"/>
          <w:szCs w:val="24"/>
        </w:rPr>
      </w:pPr>
    </w:p>
    <w:p w14:paraId="07FB0C37" w14:textId="1ED152B0"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A lubricating cylinder was fixed around the track rope in front of the Bottom Station, and the track rope was pressure lubricated as it passed through. However, due to </w:t>
      </w:r>
      <w:proofErr w:type="gramStart"/>
      <w:r w:rsidRPr="00A127E4">
        <w:rPr>
          <w:rFonts w:asciiTheme="minorHAnsi" w:hAnsiTheme="minorHAnsi" w:cstheme="minorHAnsi"/>
          <w:sz w:val="24"/>
          <w:szCs w:val="24"/>
        </w:rPr>
        <w:t>higher than expected</w:t>
      </w:r>
      <w:proofErr w:type="gramEnd"/>
      <w:r w:rsidRPr="00A127E4">
        <w:rPr>
          <w:rFonts w:asciiTheme="minorHAnsi" w:hAnsiTheme="minorHAnsi" w:cstheme="minorHAnsi"/>
          <w:sz w:val="24"/>
          <w:szCs w:val="24"/>
        </w:rPr>
        <w:t xml:space="preserve"> consumption and problems with the seals, the lubricant supply was exhausted when only half of the track rope had passed through. The lower half will now require later lubrication from the travelling </w:t>
      </w:r>
      <w:proofErr w:type="gramStart"/>
      <w:r w:rsidRPr="00A127E4">
        <w:rPr>
          <w:rFonts w:asciiTheme="minorHAnsi" w:hAnsiTheme="minorHAnsi" w:cstheme="minorHAnsi"/>
          <w:sz w:val="24"/>
          <w:szCs w:val="24"/>
        </w:rPr>
        <w:t>car, since</w:t>
      </w:r>
      <w:proofErr w:type="gramEnd"/>
      <w:r w:rsidRPr="00A127E4">
        <w:rPr>
          <w:rFonts w:asciiTheme="minorHAnsi" w:hAnsiTheme="minorHAnsi" w:cstheme="minorHAnsi"/>
          <w:sz w:val="24"/>
          <w:szCs w:val="24"/>
        </w:rPr>
        <w:t xml:space="preserve"> immediate supply of the lubricant could not be obtained.</w:t>
      </w:r>
    </w:p>
    <w:p w14:paraId="5F5DF790" w14:textId="77777777" w:rsidR="00FF501E" w:rsidRPr="00A127E4" w:rsidRDefault="00FF501E" w:rsidP="00A127E4">
      <w:pPr>
        <w:rPr>
          <w:rFonts w:asciiTheme="minorHAnsi" w:hAnsiTheme="minorHAnsi" w:cstheme="minorHAnsi"/>
          <w:sz w:val="24"/>
          <w:szCs w:val="24"/>
        </w:rPr>
      </w:pPr>
    </w:p>
    <w:p w14:paraId="45105F5D" w14:textId="32EF300C"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As described in Section 2.4 (c), the old track rope was cutoff in 4 metre lengths and stacked in an adjacent depression beside the helipad. When the second or uphill socket arrived at the Top Station, the track rope was clamped, the socket cut out, and the rope secured into the jaws again in a similar manner to the initial startup. This was then the beginning of the new section of 34 x 7 track rope installed in 1985.</w:t>
      </w:r>
    </w:p>
    <w:p w14:paraId="1D1302F2" w14:textId="77777777" w:rsidR="00FF501E" w:rsidRPr="00A127E4" w:rsidRDefault="00FF501E" w:rsidP="00A127E4">
      <w:pPr>
        <w:rPr>
          <w:rFonts w:asciiTheme="minorHAnsi" w:hAnsiTheme="minorHAnsi" w:cstheme="minorHAnsi"/>
          <w:sz w:val="24"/>
          <w:szCs w:val="24"/>
        </w:rPr>
      </w:pPr>
    </w:p>
    <w:p w14:paraId="2027544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Rather than cut this relatively new rope, the extra effort was expended to lay it out in one length on the level area beyond the Top Station, as shown in the photos. Future use, if any, of this rope is unknown </w:t>
      </w:r>
      <w:proofErr w:type="gramStart"/>
      <w:r w:rsidRPr="00A127E4">
        <w:rPr>
          <w:rFonts w:asciiTheme="minorHAnsi" w:hAnsiTheme="minorHAnsi" w:cstheme="minorHAnsi"/>
          <w:sz w:val="24"/>
          <w:szCs w:val="24"/>
        </w:rPr>
        <w:t>at this time</w:t>
      </w:r>
      <w:proofErr w:type="gramEnd"/>
      <w:r w:rsidRPr="00A127E4">
        <w:rPr>
          <w:rFonts w:asciiTheme="minorHAnsi" w:hAnsiTheme="minorHAnsi" w:cstheme="minorHAnsi"/>
          <w:sz w:val="24"/>
          <w:szCs w:val="24"/>
        </w:rPr>
        <w:t>.</w:t>
      </w:r>
    </w:p>
    <w:p w14:paraId="1FD89A9C" w14:textId="7D64B56F"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When the first or bottom socket arrived at the pulling machine, (which was the arrival of the new rope) a further 130 metres approximately was required to reach the bollard plus the turns around it. Rather than pass the new track rope through the pulling machine and risk the possibility of damage from the worn jaws, a </w:t>
      </w:r>
      <w:proofErr w:type="gramStart"/>
      <w:r w:rsidRPr="00A127E4">
        <w:rPr>
          <w:rFonts w:asciiTheme="minorHAnsi" w:hAnsiTheme="minorHAnsi" w:cstheme="minorHAnsi"/>
          <w:sz w:val="24"/>
          <w:szCs w:val="24"/>
        </w:rPr>
        <w:t>70 metre</w:t>
      </w:r>
      <w:proofErr w:type="gramEnd"/>
      <w:r w:rsidRPr="00A127E4">
        <w:rPr>
          <w:rFonts w:asciiTheme="minorHAnsi" w:hAnsiTheme="minorHAnsi" w:cstheme="minorHAnsi"/>
          <w:sz w:val="24"/>
          <w:szCs w:val="24"/>
        </w:rPr>
        <w:t xml:space="preserve"> length of old track rope was introduced into the pulling machine, and the other end clamped to the new track rope at Tower 1, which is 70 metres away. Thus, this old length of track rope pulled in the new rope, a procedure which had to be repeated a second time to achieve the required length.</w:t>
      </w:r>
    </w:p>
    <w:p w14:paraId="1B915405" w14:textId="77777777" w:rsidR="00FF501E" w:rsidRPr="00A127E4" w:rsidRDefault="00FF501E" w:rsidP="00A127E4">
      <w:pPr>
        <w:rPr>
          <w:rFonts w:asciiTheme="minorHAnsi" w:hAnsiTheme="minorHAnsi" w:cstheme="minorHAnsi"/>
          <w:sz w:val="24"/>
          <w:szCs w:val="24"/>
        </w:rPr>
      </w:pPr>
    </w:p>
    <w:p w14:paraId="53B00758" w14:textId="0B3FBD82"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To give a visual and recorded assessment of the new track rope condition, the </w:t>
      </w:r>
      <w:r w:rsidR="00FF501E" w:rsidRPr="00A127E4">
        <w:rPr>
          <w:rFonts w:asciiTheme="minorHAnsi" w:hAnsiTheme="minorHAnsi" w:cstheme="minorHAnsi"/>
          <w:sz w:val="24"/>
          <w:szCs w:val="24"/>
        </w:rPr>
        <w:t>nondestructive</w:t>
      </w:r>
      <w:r w:rsidRPr="00A127E4">
        <w:rPr>
          <w:rFonts w:asciiTheme="minorHAnsi" w:hAnsiTheme="minorHAnsi" w:cstheme="minorHAnsi"/>
          <w:sz w:val="24"/>
          <w:szCs w:val="24"/>
        </w:rPr>
        <w:t xml:space="preserve"> tester was installed onto the rope inside the Bottom Station. However, problems with the tester, mainly due to its overheating and giving a very light or unreadable paper trace, eliminated a significant length from the record.</w:t>
      </w:r>
    </w:p>
    <w:p w14:paraId="2316AF69" w14:textId="77777777" w:rsidR="00871053" w:rsidRPr="00A127E4" w:rsidRDefault="00871053" w:rsidP="00A127E4">
      <w:pPr>
        <w:rPr>
          <w:rFonts w:asciiTheme="minorHAnsi" w:hAnsiTheme="minorHAnsi" w:cstheme="minorHAnsi"/>
          <w:sz w:val="24"/>
          <w:szCs w:val="24"/>
        </w:rPr>
        <w:sectPr w:rsidR="00871053" w:rsidRPr="00A127E4">
          <w:pgSz w:w="11902" w:h="16834"/>
          <w:pgMar w:top="1180" w:right="1541" w:bottom="1758" w:left="2801" w:header="720" w:footer="720" w:gutter="0"/>
          <w:cols w:space="720"/>
        </w:sectPr>
      </w:pPr>
    </w:p>
    <w:p w14:paraId="0B820D97" w14:textId="2AB9BC6E" w:rsidR="00871053" w:rsidRDefault="00000000" w:rsidP="00A127E4">
      <w:pPr>
        <w:rPr>
          <w:rFonts w:asciiTheme="minorHAnsi" w:hAnsiTheme="minorHAnsi" w:cstheme="minorHAnsi"/>
          <w:b/>
          <w:bCs/>
          <w:sz w:val="24"/>
          <w:szCs w:val="24"/>
          <w:u w:val="single"/>
        </w:rPr>
      </w:pPr>
      <w:r w:rsidRPr="00663045">
        <w:rPr>
          <w:rFonts w:asciiTheme="minorHAnsi" w:hAnsiTheme="minorHAnsi" w:cstheme="minorHAnsi"/>
          <w:b/>
          <w:bCs/>
          <w:sz w:val="24"/>
          <w:szCs w:val="24"/>
        </w:rPr>
        <w:lastRenderedPageBreak/>
        <w:t>3.4</w:t>
      </w:r>
      <w:r w:rsidRPr="00663045">
        <w:rPr>
          <w:rFonts w:asciiTheme="minorHAnsi" w:hAnsiTheme="minorHAnsi" w:cstheme="minorHAnsi"/>
          <w:b/>
          <w:bCs/>
          <w:sz w:val="24"/>
          <w:szCs w:val="24"/>
        </w:rPr>
        <w:tab/>
      </w:r>
      <w:r w:rsidRPr="00663045">
        <w:rPr>
          <w:rFonts w:asciiTheme="minorHAnsi" w:hAnsiTheme="minorHAnsi" w:cstheme="minorHAnsi"/>
          <w:b/>
          <w:bCs/>
          <w:sz w:val="24"/>
          <w:szCs w:val="24"/>
          <w:u w:val="single"/>
        </w:rPr>
        <w:t>Track Rope Anchorag</w:t>
      </w:r>
      <w:r w:rsidR="00663045" w:rsidRPr="00663045">
        <w:rPr>
          <w:rFonts w:asciiTheme="minorHAnsi" w:hAnsiTheme="minorHAnsi" w:cstheme="minorHAnsi"/>
          <w:b/>
          <w:bCs/>
          <w:sz w:val="24"/>
          <w:szCs w:val="24"/>
          <w:u w:val="single"/>
        </w:rPr>
        <w:t xml:space="preserve">e </w:t>
      </w:r>
      <w:r w:rsidRPr="00663045">
        <w:rPr>
          <w:rFonts w:asciiTheme="minorHAnsi" w:hAnsiTheme="minorHAnsi" w:cstheme="minorHAnsi"/>
          <w:b/>
          <w:bCs/>
          <w:sz w:val="24"/>
          <w:szCs w:val="24"/>
          <w:u w:val="single"/>
        </w:rPr>
        <w:t>and Socketing</w:t>
      </w:r>
    </w:p>
    <w:p w14:paraId="327E821B" w14:textId="77777777" w:rsidR="00663045" w:rsidRPr="00663045" w:rsidRDefault="00663045" w:rsidP="00A127E4">
      <w:pPr>
        <w:rPr>
          <w:rFonts w:asciiTheme="minorHAnsi" w:hAnsiTheme="minorHAnsi" w:cstheme="minorHAnsi"/>
          <w:b/>
          <w:bCs/>
          <w:sz w:val="24"/>
          <w:szCs w:val="24"/>
        </w:rPr>
      </w:pPr>
    </w:p>
    <w:p w14:paraId="175013A1"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Having locked the track rope around the Top Station bollard,</w:t>
      </w:r>
    </w:p>
    <w:p w14:paraId="760DBCA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Bottom Station winch was used to pull back the excess slack rope out of the system. When a dynamometer on the winch rope indicated a track rope tension of 20 tonnes, the track rope was cut, </w:t>
      </w:r>
      <w:proofErr w:type="gramStart"/>
      <w:r w:rsidRPr="00A127E4">
        <w:rPr>
          <w:rFonts w:asciiTheme="minorHAnsi" w:hAnsiTheme="minorHAnsi" w:cstheme="minorHAnsi"/>
          <w:sz w:val="24"/>
          <w:szCs w:val="24"/>
        </w:rPr>
        <w:t>socketed</w:t>
      </w:r>
      <w:proofErr w:type="gramEnd"/>
      <w:r w:rsidRPr="00A127E4">
        <w:rPr>
          <w:rFonts w:asciiTheme="minorHAnsi" w:hAnsiTheme="minorHAnsi" w:cstheme="minorHAnsi"/>
          <w:sz w:val="24"/>
          <w:szCs w:val="24"/>
        </w:rPr>
        <w:t xml:space="preserve"> and attached to the counterweight. A</w:t>
      </w:r>
    </w:p>
    <w:p w14:paraId="080C846E" w14:textId="3A521DDA"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counterweight movement of approximately a half metre indicated reasonable accuracy of the tension assessment. However, it is expected that the counterweight will drop as the track rope stretches with time and usage, and re-socketing will be required.</w:t>
      </w:r>
    </w:p>
    <w:p w14:paraId="7B4FF814" w14:textId="77777777" w:rsidR="00663045" w:rsidRPr="00A127E4" w:rsidRDefault="00663045" w:rsidP="00A127E4">
      <w:pPr>
        <w:rPr>
          <w:rFonts w:asciiTheme="minorHAnsi" w:hAnsiTheme="minorHAnsi" w:cstheme="minorHAnsi"/>
          <w:sz w:val="24"/>
          <w:szCs w:val="24"/>
        </w:rPr>
      </w:pPr>
    </w:p>
    <w:p w14:paraId="6341375E" w14:textId="45ED06D5"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At this time, lifting of the track rope onto the saddles and removal of the installation rollers commenced. This was carried out by reversing the procedure described in Section 3.1 (b).</w:t>
      </w:r>
    </w:p>
    <w:p w14:paraId="312C050D" w14:textId="77777777" w:rsidR="00663045" w:rsidRPr="00A127E4" w:rsidRDefault="00663045" w:rsidP="00A127E4">
      <w:pPr>
        <w:rPr>
          <w:rFonts w:asciiTheme="minorHAnsi" w:hAnsiTheme="minorHAnsi" w:cstheme="minorHAnsi"/>
          <w:sz w:val="24"/>
          <w:szCs w:val="24"/>
        </w:rPr>
      </w:pPr>
    </w:p>
    <w:p w14:paraId="57F5EEF5" w14:textId="00CA9E3D" w:rsidR="00871053" w:rsidRDefault="00000000" w:rsidP="00A127E4">
      <w:pPr>
        <w:rPr>
          <w:rFonts w:asciiTheme="minorHAnsi" w:hAnsiTheme="minorHAnsi" w:cstheme="minorHAnsi"/>
          <w:b/>
          <w:bCs/>
          <w:sz w:val="24"/>
          <w:szCs w:val="24"/>
          <w:u w:val="single"/>
        </w:rPr>
      </w:pPr>
      <w:r w:rsidRPr="00663045">
        <w:rPr>
          <w:rFonts w:asciiTheme="minorHAnsi" w:hAnsiTheme="minorHAnsi" w:cstheme="minorHAnsi"/>
          <w:b/>
          <w:bCs/>
          <w:sz w:val="24"/>
          <w:szCs w:val="24"/>
        </w:rPr>
        <w:t>3.5</w:t>
      </w:r>
      <w:r w:rsidRPr="00663045">
        <w:rPr>
          <w:rFonts w:asciiTheme="minorHAnsi" w:hAnsiTheme="minorHAnsi" w:cstheme="minorHAnsi"/>
          <w:b/>
          <w:bCs/>
          <w:sz w:val="24"/>
          <w:szCs w:val="24"/>
        </w:rPr>
        <w:tab/>
      </w:r>
      <w:r w:rsidRPr="00663045">
        <w:rPr>
          <w:rFonts w:asciiTheme="minorHAnsi" w:hAnsiTheme="minorHAnsi" w:cstheme="minorHAnsi"/>
          <w:b/>
          <w:bCs/>
          <w:sz w:val="24"/>
          <w:szCs w:val="24"/>
          <w:u w:val="single"/>
        </w:rPr>
        <w:t>Haul Rope Replacement</w:t>
      </w:r>
    </w:p>
    <w:p w14:paraId="78254DD1" w14:textId="77777777" w:rsidR="00663045" w:rsidRPr="00663045" w:rsidRDefault="00663045" w:rsidP="00A127E4">
      <w:pPr>
        <w:rPr>
          <w:rFonts w:asciiTheme="minorHAnsi" w:hAnsiTheme="minorHAnsi" w:cstheme="minorHAnsi"/>
          <w:b/>
          <w:bCs/>
          <w:sz w:val="24"/>
          <w:szCs w:val="24"/>
        </w:rPr>
      </w:pPr>
    </w:p>
    <w:p w14:paraId="10DD16BB" w14:textId="4A274BF4"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With the track rope anchored at the top and back on the saddles on Towers 6, 7 and 8, the car was brought down to the Bottom Station to prepare for the haul rope replacement operation. At the top, the haul rope counterweight was slung from the tower to prevent its downhill travel.</w:t>
      </w:r>
    </w:p>
    <w:p w14:paraId="6099ACC6" w14:textId="77777777" w:rsidR="00663045" w:rsidRPr="00A127E4" w:rsidRDefault="00663045" w:rsidP="00A127E4">
      <w:pPr>
        <w:rPr>
          <w:rFonts w:asciiTheme="minorHAnsi" w:hAnsiTheme="minorHAnsi" w:cstheme="minorHAnsi"/>
          <w:sz w:val="24"/>
          <w:szCs w:val="24"/>
        </w:rPr>
      </w:pPr>
    </w:p>
    <w:p w14:paraId="0CBDC2BA" w14:textId="02861FAB"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car was disconnected from the bogey, and the haul rope disconnected from both the haul and return sides of the bogey, and the sockets cutoff.</w:t>
      </w:r>
    </w:p>
    <w:p w14:paraId="6E79A0A2" w14:textId="77777777" w:rsidR="00663045" w:rsidRPr="00A127E4" w:rsidRDefault="00663045" w:rsidP="00A127E4">
      <w:pPr>
        <w:rPr>
          <w:rFonts w:asciiTheme="minorHAnsi" w:hAnsiTheme="minorHAnsi" w:cstheme="minorHAnsi"/>
          <w:sz w:val="24"/>
          <w:szCs w:val="24"/>
        </w:rPr>
      </w:pPr>
    </w:p>
    <w:p w14:paraId="66E41549" w14:textId="4B146BED"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new haul rope was to travel up the car side of the towers, through the Top Station, down the return side of the towers, and through the Bottom Station. It was to be hauled in over its normal operational sheaves by pulling in the old haul rope. The new haul rope was attached to the old haul rope by a half long splice, and the other end of the old haul rope attached to the now-empty track rope drum which was to act as the wind-on drum.</w:t>
      </w:r>
    </w:p>
    <w:p w14:paraId="697D446D" w14:textId="77777777" w:rsidR="00663045" w:rsidRPr="00A127E4" w:rsidRDefault="00663045" w:rsidP="00A127E4">
      <w:pPr>
        <w:rPr>
          <w:rFonts w:asciiTheme="minorHAnsi" w:hAnsiTheme="minorHAnsi" w:cstheme="minorHAnsi"/>
          <w:sz w:val="24"/>
          <w:szCs w:val="24"/>
        </w:rPr>
      </w:pPr>
    </w:p>
    <w:p w14:paraId="571188CE" w14:textId="4FEBBF89"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A twist </w:t>
      </w:r>
      <w:proofErr w:type="gramStart"/>
      <w:r w:rsidRPr="00A127E4">
        <w:rPr>
          <w:rFonts w:asciiTheme="minorHAnsi" w:hAnsiTheme="minorHAnsi" w:cstheme="minorHAnsi"/>
          <w:sz w:val="24"/>
          <w:szCs w:val="24"/>
        </w:rPr>
        <w:t>stick</w:t>
      </w:r>
      <w:proofErr w:type="gramEnd"/>
      <w:r w:rsidRPr="00A127E4">
        <w:rPr>
          <w:rFonts w:asciiTheme="minorHAnsi" w:hAnsiTheme="minorHAnsi" w:cstheme="minorHAnsi"/>
          <w:sz w:val="24"/>
          <w:szCs w:val="24"/>
        </w:rPr>
        <w:t xml:space="preserve"> as described in Section 2.4 (b) was attached to the new haul rope at the splice. The Cableway's hydraulic drive inside the Bottom Station was disconnected to allow it to free wheel as the haul rope was pulled in. Since the drives for both haul-in and let</w:t>
      </w:r>
      <w:r w:rsidR="00663045">
        <w:rPr>
          <w:rFonts w:asciiTheme="minorHAnsi" w:hAnsiTheme="minorHAnsi" w:cstheme="minorHAnsi"/>
          <w:sz w:val="24"/>
          <w:szCs w:val="24"/>
        </w:rPr>
        <w:t xml:space="preserve"> </w:t>
      </w:r>
      <w:r w:rsidRPr="00A127E4">
        <w:rPr>
          <w:rFonts w:asciiTheme="minorHAnsi" w:hAnsiTheme="minorHAnsi" w:cstheme="minorHAnsi"/>
          <w:sz w:val="24"/>
          <w:szCs w:val="24"/>
        </w:rPr>
        <w:t>out drums were located together at the bottom, communication was not a problem. Haul-in and let</w:t>
      </w:r>
      <w:r w:rsidR="00663045">
        <w:rPr>
          <w:rFonts w:asciiTheme="minorHAnsi" w:hAnsiTheme="minorHAnsi" w:cstheme="minorHAnsi"/>
          <w:sz w:val="24"/>
          <w:szCs w:val="24"/>
        </w:rPr>
        <w:t xml:space="preserve"> </w:t>
      </w:r>
      <w:r w:rsidRPr="00A127E4">
        <w:rPr>
          <w:rFonts w:asciiTheme="minorHAnsi" w:hAnsiTheme="minorHAnsi" w:cstheme="minorHAnsi"/>
          <w:sz w:val="24"/>
          <w:szCs w:val="24"/>
        </w:rPr>
        <w:t xml:space="preserve">out commenced, with an estimated haul-in tension of two and a half to 3 tonnes. It soon became apparent that the haul-in hydraulic drive could not sustain this load, so the Cableway's hydraulic drive was re-connected to assist. This </w:t>
      </w:r>
      <w:proofErr w:type="gramStart"/>
      <w:r w:rsidRPr="00A127E4">
        <w:rPr>
          <w:rFonts w:asciiTheme="minorHAnsi" w:hAnsiTheme="minorHAnsi" w:cstheme="minorHAnsi"/>
          <w:sz w:val="24"/>
          <w:szCs w:val="24"/>
        </w:rPr>
        <w:t>actually provided</w:t>
      </w:r>
      <w:proofErr w:type="gramEnd"/>
      <w:r w:rsidRPr="00A127E4">
        <w:rPr>
          <w:rFonts w:asciiTheme="minorHAnsi" w:hAnsiTheme="minorHAnsi" w:cstheme="minorHAnsi"/>
          <w:sz w:val="24"/>
          <w:szCs w:val="24"/>
        </w:rPr>
        <w:t xml:space="preserve"> most of the haul in force, with the drive on the drum doing little more than wind on the rope and provide a tension for the friction drive to operate.</w:t>
      </w:r>
    </w:p>
    <w:p w14:paraId="56BA2745" w14:textId="77777777" w:rsidR="00871053" w:rsidRPr="00A127E4" w:rsidRDefault="00871053" w:rsidP="00A127E4">
      <w:pPr>
        <w:rPr>
          <w:rFonts w:asciiTheme="minorHAnsi" w:hAnsiTheme="minorHAnsi" w:cstheme="minorHAnsi"/>
          <w:sz w:val="24"/>
          <w:szCs w:val="24"/>
        </w:rPr>
        <w:sectPr w:rsidR="00871053" w:rsidRPr="00A127E4">
          <w:pgSz w:w="11902" w:h="16834"/>
          <w:pgMar w:top="1000" w:right="1498" w:bottom="1698" w:left="2124" w:header="720" w:footer="720" w:gutter="0"/>
          <w:cols w:space="720"/>
        </w:sectPr>
      </w:pPr>
    </w:p>
    <w:p w14:paraId="025F5417" w14:textId="221FC1D7"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t>An operating speed of 15 to 16 metres per minute was established, but it took 3 working days to pull in the 11,000 metres because of several holdups due to minor mechanical breakdowns.</w:t>
      </w:r>
    </w:p>
    <w:p w14:paraId="375C1698" w14:textId="77777777" w:rsidR="00663045" w:rsidRPr="00A127E4" w:rsidRDefault="00663045" w:rsidP="00A127E4">
      <w:pPr>
        <w:rPr>
          <w:rFonts w:asciiTheme="minorHAnsi" w:hAnsiTheme="minorHAnsi" w:cstheme="minorHAnsi"/>
          <w:sz w:val="24"/>
          <w:szCs w:val="24"/>
        </w:rPr>
      </w:pPr>
    </w:p>
    <w:p w14:paraId="1E2998D3" w14:textId="62DB959D"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speed of operation, plus monitoring of the distance moved by the installations electronic distance recorder, gave estimates of the location of the twist stick at any time. At the Top Station, the twist stick had to be removed as it arrived at the </w:t>
      </w:r>
      <w:proofErr w:type="gramStart"/>
      <w:r w:rsidRPr="00A127E4">
        <w:rPr>
          <w:rFonts w:asciiTheme="minorHAnsi" w:hAnsiTheme="minorHAnsi" w:cstheme="minorHAnsi"/>
          <w:sz w:val="24"/>
          <w:szCs w:val="24"/>
        </w:rPr>
        <w:t>building, and</w:t>
      </w:r>
      <w:proofErr w:type="gramEnd"/>
      <w:r w:rsidRPr="00A127E4">
        <w:rPr>
          <w:rFonts w:asciiTheme="minorHAnsi" w:hAnsiTheme="minorHAnsi" w:cstheme="minorHAnsi"/>
          <w:sz w:val="24"/>
          <w:szCs w:val="24"/>
        </w:rPr>
        <w:t xml:space="preserve"> replaced downhill of the building on the return side. Friction on the counterweight's deflection sheaves prevented excess rotation during this operation.</w:t>
      </w:r>
    </w:p>
    <w:p w14:paraId="1D07A46B" w14:textId="77777777" w:rsidR="00663045" w:rsidRPr="00A127E4" w:rsidRDefault="00663045" w:rsidP="00A127E4">
      <w:pPr>
        <w:rPr>
          <w:rFonts w:asciiTheme="minorHAnsi" w:hAnsiTheme="minorHAnsi" w:cstheme="minorHAnsi"/>
          <w:sz w:val="24"/>
          <w:szCs w:val="24"/>
        </w:rPr>
      </w:pPr>
    </w:p>
    <w:p w14:paraId="3CD89F69" w14:textId="493B646D"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When the new haul rope had been completely pulled in down the return side, the cutting and socketing back to the bogey was carried out after pulling in the haul rope to move the counterweight close to the top of its travel.</w:t>
      </w:r>
    </w:p>
    <w:p w14:paraId="06889559" w14:textId="77777777" w:rsidR="00663045" w:rsidRPr="00A127E4" w:rsidRDefault="00663045" w:rsidP="00A127E4">
      <w:pPr>
        <w:rPr>
          <w:rFonts w:asciiTheme="minorHAnsi" w:hAnsiTheme="minorHAnsi" w:cstheme="minorHAnsi"/>
          <w:sz w:val="24"/>
          <w:szCs w:val="24"/>
        </w:rPr>
      </w:pPr>
    </w:p>
    <w:p w14:paraId="5D6857E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Substantial stretch is expected in the new haul. rope, and it is anticipated that cutting and resocketing will be required after some initial operation.</w:t>
      </w:r>
    </w:p>
    <w:p w14:paraId="745A4BAD" w14:textId="77777777" w:rsidR="00871053" w:rsidRDefault="00871053" w:rsidP="00A127E4">
      <w:pPr>
        <w:rPr>
          <w:rFonts w:asciiTheme="minorHAnsi" w:hAnsiTheme="minorHAnsi" w:cstheme="minorHAnsi"/>
          <w:sz w:val="24"/>
          <w:szCs w:val="24"/>
        </w:rPr>
      </w:pPr>
    </w:p>
    <w:p w14:paraId="07024F08" w14:textId="40D63273" w:rsidR="00663045" w:rsidRPr="00A127E4" w:rsidRDefault="00663045" w:rsidP="00A127E4">
      <w:pPr>
        <w:rPr>
          <w:rFonts w:asciiTheme="minorHAnsi" w:hAnsiTheme="minorHAnsi" w:cstheme="minorHAnsi"/>
          <w:sz w:val="24"/>
          <w:szCs w:val="24"/>
        </w:rPr>
        <w:sectPr w:rsidR="00663045" w:rsidRPr="00A127E4">
          <w:pgSz w:w="11902" w:h="16834"/>
          <w:pgMar w:top="1100" w:right="1539" w:bottom="8918" w:left="2803" w:header="720" w:footer="720" w:gutter="0"/>
          <w:cols w:space="720"/>
        </w:sectPr>
      </w:pPr>
    </w:p>
    <w:p w14:paraId="07DF3A35" w14:textId="4399E7AC" w:rsidR="00663045" w:rsidRPr="00663045" w:rsidRDefault="00663045" w:rsidP="00A127E4">
      <w:pPr>
        <w:rPr>
          <w:rFonts w:asciiTheme="minorHAnsi" w:hAnsiTheme="minorHAnsi" w:cstheme="minorHAnsi"/>
          <w:b/>
          <w:bCs/>
          <w:sz w:val="24"/>
          <w:szCs w:val="24"/>
          <w:u w:val="single"/>
        </w:rPr>
      </w:pPr>
      <w:r w:rsidRPr="00663045">
        <w:rPr>
          <w:rFonts w:asciiTheme="minorHAnsi" w:hAnsiTheme="minorHAnsi" w:cstheme="minorHAnsi"/>
          <w:b/>
          <w:bCs/>
          <w:sz w:val="24"/>
          <w:szCs w:val="24"/>
          <w:u w:val="single"/>
        </w:rPr>
        <w:lastRenderedPageBreak/>
        <w:t>PART 4 - CONCLUSION</w:t>
      </w:r>
    </w:p>
    <w:p w14:paraId="42A1466B" w14:textId="77777777" w:rsidR="00663045" w:rsidRDefault="00663045" w:rsidP="00A127E4">
      <w:pPr>
        <w:rPr>
          <w:rFonts w:asciiTheme="minorHAnsi" w:hAnsiTheme="minorHAnsi" w:cstheme="minorHAnsi"/>
          <w:sz w:val="24"/>
          <w:szCs w:val="24"/>
        </w:rPr>
      </w:pPr>
    </w:p>
    <w:p w14:paraId="7E9EAC43" w14:textId="38D2BE67" w:rsidR="00871053" w:rsidRPr="00663045" w:rsidRDefault="00000000"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Advice from the Koller Company was that one set of jaws for the pulling machine should be sufficient for the job.</w:t>
      </w:r>
    </w:p>
    <w:p w14:paraId="284375AF" w14:textId="33946A8F" w:rsidR="00871053" w:rsidRDefault="00000000" w:rsidP="00663045">
      <w:pPr>
        <w:ind w:left="360"/>
        <w:rPr>
          <w:rFonts w:asciiTheme="minorHAnsi" w:hAnsiTheme="minorHAnsi" w:cstheme="minorHAnsi"/>
          <w:sz w:val="24"/>
          <w:szCs w:val="24"/>
        </w:rPr>
      </w:pPr>
      <w:r w:rsidRPr="00663045">
        <w:rPr>
          <w:rFonts w:asciiTheme="minorHAnsi" w:hAnsiTheme="minorHAnsi" w:cstheme="minorHAnsi"/>
          <w:sz w:val="24"/>
          <w:szCs w:val="24"/>
        </w:rPr>
        <w:t>However, it now appears this advice was based on their use of smoother locked coil ropes and not this rougher construction non</w:t>
      </w:r>
      <w:r w:rsidR="00663045" w:rsidRPr="00663045">
        <w:rPr>
          <w:rFonts w:asciiTheme="minorHAnsi" w:hAnsiTheme="minorHAnsi" w:cstheme="minorHAnsi"/>
          <w:sz w:val="24"/>
          <w:szCs w:val="24"/>
        </w:rPr>
        <w:t>-</w:t>
      </w:r>
      <w:r w:rsidRPr="00663045">
        <w:rPr>
          <w:rFonts w:asciiTheme="minorHAnsi" w:hAnsiTheme="minorHAnsi" w:cstheme="minorHAnsi"/>
          <w:sz w:val="24"/>
          <w:szCs w:val="24"/>
        </w:rPr>
        <w:t xml:space="preserve">rotating rope. As the jaws started to wear during the operation, they tended to seat further down in the rollers, transferring the gripping surface to one end rather than uniformly along the jaw. This gave less grip, with the tendency to slip. Figure 5 shows this situation </w:t>
      </w:r>
      <w:r w:rsidR="00663045" w:rsidRPr="00663045">
        <w:rPr>
          <w:rFonts w:asciiTheme="minorHAnsi" w:hAnsiTheme="minorHAnsi" w:cstheme="minorHAnsi"/>
          <w:sz w:val="24"/>
          <w:szCs w:val="24"/>
        </w:rPr>
        <w:t>diagrammatically</w:t>
      </w:r>
      <w:r w:rsidRPr="00663045">
        <w:rPr>
          <w:rFonts w:asciiTheme="minorHAnsi" w:hAnsiTheme="minorHAnsi" w:cstheme="minorHAnsi"/>
          <w:sz w:val="24"/>
          <w:szCs w:val="24"/>
        </w:rPr>
        <w:t>, which was rectified by welding steel flats to the back of the jaws to restore the critical dimension.</w:t>
      </w:r>
    </w:p>
    <w:p w14:paraId="5FC8C644" w14:textId="77777777" w:rsidR="00663045" w:rsidRPr="00663045" w:rsidRDefault="00663045" w:rsidP="00663045">
      <w:pPr>
        <w:ind w:left="360"/>
        <w:rPr>
          <w:rFonts w:asciiTheme="minorHAnsi" w:hAnsiTheme="minorHAnsi" w:cstheme="minorHAnsi"/>
          <w:sz w:val="24"/>
          <w:szCs w:val="24"/>
        </w:rPr>
      </w:pPr>
    </w:p>
    <w:p w14:paraId="3F06916B" w14:textId="47D8D4FD" w:rsidR="00871053" w:rsidRPr="00663045" w:rsidRDefault="00000000"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 xml:space="preserve">The Carpenter's Rope Stoppers were rated at a safe working load of 17 tonne, and proof tested in Brisbane to 34 tonnes. However, one of them in service at the Top Station slipped and allowed the track rope to move almost half a metre. Why this slippage occurred could never be determined, but it is felt that their capacity could be de--rated when used on these ordinary lay rather than Lang's lay ropes. Also, with the rope under tension, the lay length increased and did not fit perfectly into the stopper's wedge, which had been </w:t>
      </w:r>
      <w:proofErr w:type="spellStart"/>
      <w:r w:rsidRPr="00663045">
        <w:rPr>
          <w:rFonts w:asciiTheme="minorHAnsi" w:hAnsiTheme="minorHAnsi" w:cstheme="minorHAnsi"/>
          <w:sz w:val="24"/>
          <w:szCs w:val="24"/>
        </w:rPr>
        <w:t>moulded</w:t>
      </w:r>
      <w:proofErr w:type="spellEnd"/>
      <w:r w:rsidRPr="00663045">
        <w:rPr>
          <w:rFonts w:asciiTheme="minorHAnsi" w:hAnsiTheme="minorHAnsi" w:cstheme="minorHAnsi"/>
          <w:sz w:val="24"/>
          <w:szCs w:val="24"/>
        </w:rPr>
        <w:t xml:space="preserve"> on a sample of relaxed rope.</w:t>
      </w:r>
    </w:p>
    <w:p w14:paraId="646FB863" w14:textId="77777777" w:rsidR="00663045" w:rsidRPr="00A127E4" w:rsidRDefault="00663045" w:rsidP="00A127E4">
      <w:pPr>
        <w:rPr>
          <w:rFonts w:asciiTheme="minorHAnsi" w:hAnsiTheme="minorHAnsi" w:cstheme="minorHAnsi"/>
          <w:sz w:val="24"/>
          <w:szCs w:val="24"/>
        </w:rPr>
      </w:pPr>
    </w:p>
    <w:p w14:paraId="7A057D59" w14:textId="713CED2D" w:rsidR="00871053" w:rsidRDefault="00000000"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The installation rollers again operated successfully, with only one requiring replacement.</w:t>
      </w:r>
    </w:p>
    <w:p w14:paraId="13AAAC7E" w14:textId="77777777" w:rsidR="00663045" w:rsidRPr="00663045" w:rsidRDefault="00663045" w:rsidP="00663045">
      <w:pPr>
        <w:pStyle w:val="ListParagraph"/>
        <w:rPr>
          <w:rFonts w:asciiTheme="minorHAnsi" w:hAnsiTheme="minorHAnsi" w:cstheme="minorHAnsi"/>
          <w:sz w:val="24"/>
          <w:szCs w:val="24"/>
        </w:rPr>
      </w:pPr>
    </w:p>
    <w:p w14:paraId="3928F7EA" w14:textId="129C09B0" w:rsidR="00663045" w:rsidRDefault="00663045"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There was some pitting and surface corrosion evident on the new track rope. Whether this affects its service life will not be known for many years.</w:t>
      </w:r>
    </w:p>
    <w:p w14:paraId="072C568B" w14:textId="77777777" w:rsidR="00663045" w:rsidRPr="00663045" w:rsidRDefault="00663045" w:rsidP="00663045">
      <w:pPr>
        <w:rPr>
          <w:rFonts w:asciiTheme="minorHAnsi" w:hAnsiTheme="minorHAnsi" w:cstheme="minorHAnsi"/>
          <w:sz w:val="24"/>
          <w:szCs w:val="24"/>
        </w:rPr>
      </w:pPr>
    </w:p>
    <w:p w14:paraId="73BB97FB" w14:textId="7CF0ADCC" w:rsidR="00663045" w:rsidRDefault="00663045"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As described in Section 3.3, the lower half of the track rope will require lubrication from the moving car.</w:t>
      </w:r>
    </w:p>
    <w:p w14:paraId="384861B9" w14:textId="77777777" w:rsidR="00663045" w:rsidRPr="00663045" w:rsidRDefault="00663045" w:rsidP="00663045">
      <w:pPr>
        <w:rPr>
          <w:rFonts w:asciiTheme="minorHAnsi" w:hAnsiTheme="minorHAnsi" w:cstheme="minorHAnsi"/>
          <w:sz w:val="24"/>
          <w:szCs w:val="24"/>
        </w:rPr>
      </w:pPr>
    </w:p>
    <w:p w14:paraId="0E58C946" w14:textId="2EF5FC08" w:rsidR="00663045" w:rsidRDefault="00663045"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 xml:space="preserve">When the </w:t>
      </w:r>
      <w:proofErr w:type="spellStart"/>
      <w:proofErr w:type="gramStart"/>
      <w:r w:rsidRPr="00663045">
        <w:rPr>
          <w:rFonts w:asciiTheme="minorHAnsi" w:hAnsiTheme="minorHAnsi" w:cstheme="minorHAnsi"/>
          <w:sz w:val="24"/>
          <w:szCs w:val="24"/>
        </w:rPr>
        <w:t>non destructive</w:t>
      </w:r>
      <w:proofErr w:type="spellEnd"/>
      <w:proofErr w:type="gramEnd"/>
      <w:r w:rsidRPr="00663045">
        <w:rPr>
          <w:rFonts w:asciiTheme="minorHAnsi" w:hAnsiTheme="minorHAnsi" w:cstheme="minorHAnsi"/>
          <w:sz w:val="24"/>
          <w:szCs w:val="24"/>
        </w:rPr>
        <w:t xml:space="preserve"> tester is again functioning reliably, it should be run over the whole length of track rope to ascertain its condition.</w:t>
      </w:r>
    </w:p>
    <w:p w14:paraId="2DD28EEE" w14:textId="77777777" w:rsidR="00663045" w:rsidRPr="00663045" w:rsidRDefault="00663045" w:rsidP="00663045">
      <w:pPr>
        <w:rPr>
          <w:rFonts w:asciiTheme="minorHAnsi" w:hAnsiTheme="minorHAnsi" w:cstheme="minorHAnsi"/>
          <w:sz w:val="24"/>
          <w:szCs w:val="24"/>
        </w:rPr>
      </w:pPr>
    </w:p>
    <w:p w14:paraId="4963C5DE" w14:textId="651CC87B" w:rsidR="00663045" w:rsidRPr="00663045" w:rsidRDefault="00663045" w:rsidP="00663045">
      <w:pPr>
        <w:pStyle w:val="ListParagraph"/>
        <w:numPr>
          <w:ilvl w:val="0"/>
          <w:numId w:val="21"/>
        </w:numPr>
        <w:rPr>
          <w:rFonts w:asciiTheme="minorHAnsi" w:hAnsiTheme="minorHAnsi" w:cstheme="minorHAnsi"/>
          <w:sz w:val="24"/>
          <w:szCs w:val="24"/>
        </w:rPr>
      </w:pPr>
      <w:r w:rsidRPr="00663045">
        <w:rPr>
          <w:rFonts w:asciiTheme="minorHAnsi" w:hAnsiTheme="minorHAnsi" w:cstheme="minorHAnsi"/>
          <w:sz w:val="24"/>
          <w:szCs w:val="24"/>
        </w:rPr>
        <w:t>The number of personnel proved to be correct. The operation was delayed in commencing due to some failures of minor plant, and the unexpected bad weather delaying the positioning of equipment. (Helicopter usage to the Top Station was much less than planned).</w:t>
      </w:r>
    </w:p>
    <w:p w14:paraId="072DF0A0" w14:textId="77777777" w:rsidR="00871053" w:rsidRPr="00A127E4" w:rsidRDefault="00000000" w:rsidP="00663045">
      <w:pPr>
        <w:ind w:left="360"/>
        <w:rPr>
          <w:rFonts w:asciiTheme="minorHAnsi" w:hAnsiTheme="minorHAnsi" w:cstheme="minorHAnsi"/>
          <w:sz w:val="24"/>
          <w:szCs w:val="24"/>
        </w:rPr>
      </w:pPr>
      <w:r w:rsidRPr="00A127E4">
        <w:rPr>
          <w:rFonts w:asciiTheme="minorHAnsi" w:hAnsiTheme="minorHAnsi" w:cstheme="minorHAnsi"/>
          <w:sz w:val="24"/>
          <w:szCs w:val="24"/>
        </w:rPr>
        <w:t>However, once commenced, the operation was completed close to the planned schedules.</w:t>
      </w:r>
    </w:p>
    <w:p w14:paraId="47937AF3" w14:textId="77777777" w:rsidR="00871053" w:rsidRDefault="00871053" w:rsidP="00A127E4">
      <w:pPr>
        <w:rPr>
          <w:rFonts w:asciiTheme="minorHAnsi" w:hAnsiTheme="minorHAnsi" w:cstheme="minorHAnsi"/>
          <w:sz w:val="24"/>
          <w:szCs w:val="24"/>
        </w:rPr>
      </w:pPr>
    </w:p>
    <w:p w14:paraId="3686468E" w14:textId="77777777"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drawing>
          <wp:inline distT="0" distB="0" distL="0" distR="0" wp14:anchorId="74932EC1" wp14:editId="6BA06189">
            <wp:extent cx="5360802" cy="2908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0848" cy="2913750"/>
                    </a:xfrm>
                    <a:prstGeom prst="rect">
                      <a:avLst/>
                    </a:prstGeom>
                  </pic:spPr>
                </pic:pic>
              </a:graphicData>
            </a:graphic>
          </wp:inline>
        </w:drawing>
      </w:r>
    </w:p>
    <w:p w14:paraId="3064E9B7" w14:textId="77777777" w:rsidR="00447C6A" w:rsidRDefault="00447C6A" w:rsidP="00A127E4">
      <w:pPr>
        <w:rPr>
          <w:rFonts w:asciiTheme="minorHAnsi" w:hAnsiTheme="minorHAnsi" w:cstheme="minorHAnsi"/>
          <w:sz w:val="24"/>
          <w:szCs w:val="24"/>
        </w:rPr>
      </w:pPr>
    </w:p>
    <w:p w14:paraId="49AEF6D7" w14:textId="77777777" w:rsidR="00447C6A" w:rsidRDefault="00447C6A" w:rsidP="00A127E4">
      <w:pPr>
        <w:rPr>
          <w:rFonts w:asciiTheme="minorHAnsi" w:hAnsiTheme="minorHAnsi" w:cstheme="minorHAnsi"/>
          <w:sz w:val="24"/>
          <w:szCs w:val="24"/>
        </w:rPr>
      </w:pPr>
    </w:p>
    <w:p w14:paraId="3221A57C" w14:textId="77777777"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drawing>
          <wp:inline distT="0" distB="0" distL="0" distR="0" wp14:anchorId="4F6544E0" wp14:editId="355B7655">
            <wp:extent cx="5892800" cy="2928608"/>
            <wp:effectExtent l="0" t="0" r="0" b="57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5901170" cy="2932768"/>
                    </a:xfrm>
                    <a:prstGeom prst="rect">
                      <a:avLst/>
                    </a:prstGeom>
                  </pic:spPr>
                </pic:pic>
              </a:graphicData>
            </a:graphic>
          </wp:inline>
        </w:drawing>
      </w:r>
    </w:p>
    <w:p w14:paraId="6E7415C6" w14:textId="77777777" w:rsidR="00447C6A" w:rsidRDefault="00447C6A" w:rsidP="00A127E4">
      <w:pPr>
        <w:rPr>
          <w:rFonts w:asciiTheme="minorHAnsi" w:hAnsiTheme="minorHAnsi" w:cstheme="minorHAnsi"/>
          <w:sz w:val="24"/>
          <w:szCs w:val="24"/>
        </w:rPr>
      </w:pPr>
    </w:p>
    <w:p w14:paraId="621F9861" w14:textId="77777777" w:rsidR="00447C6A" w:rsidRDefault="00447C6A" w:rsidP="00A127E4">
      <w:pPr>
        <w:rPr>
          <w:rFonts w:asciiTheme="minorHAnsi" w:hAnsiTheme="minorHAnsi" w:cstheme="minorHAnsi"/>
          <w:sz w:val="24"/>
          <w:szCs w:val="24"/>
        </w:rPr>
      </w:pPr>
    </w:p>
    <w:p w14:paraId="4D33837C" w14:textId="77777777" w:rsidR="00447C6A" w:rsidRDefault="00447C6A" w:rsidP="00A127E4">
      <w:pPr>
        <w:rPr>
          <w:rFonts w:asciiTheme="minorHAnsi" w:hAnsiTheme="minorHAnsi" w:cstheme="minorHAnsi"/>
          <w:sz w:val="24"/>
          <w:szCs w:val="24"/>
        </w:rPr>
      </w:pPr>
    </w:p>
    <w:p w14:paraId="04278F58" w14:textId="77777777" w:rsidR="00447C6A" w:rsidRDefault="00447C6A" w:rsidP="00A127E4">
      <w:pPr>
        <w:rPr>
          <w:rFonts w:asciiTheme="minorHAnsi" w:hAnsiTheme="minorHAnsi" w:cstheme="minorHAnsi"/>
          <w:sz w:val="24"/>
          <w:szCs w:val="24"/>
        </w:rPr>
      </w:pPr>
    </w:p>
    <w:p w14:paraId="75215657" w14:textId="77777777" w:rsidR="00447C6A" w:rsidRDefault="00447C6A" w:rsidP="00A127E4">
      <w:pPr>
        <w:rPr>
          <w:rFonts w:asciiTheme="minorHAnsi" w:hAnsiTheme="minorHAnsi" w:cstheme="minorHAnsi"/>
          <w:sz w:val="24"/>
          <w:szCs w:val="24"/>
        </w:rPr>
      </w:pPr>
    </w:p>
    <w:p w14:paraId="711FEC93" w14:textId="5F3C99C0"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lastRenderedPageBreak/>
        <w:drawing>
          <wp:inline distT="0" distB="0" distL="0" distR="0" wp14:anchorId="5528C537" wp14:editId="41EC643A">
            <wp:extent cx="4864100" cy="8306601"/>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1334" cy="8318955"/>
                    </a:xfrm>
                    <a:prstGeom prst="rect">
                      <a:avLst/>
                    </a:prstGeom>
                  </pic:spPr>
                </pic:pic>
              </a:graphicData>
            </a:graphic>
          </wp:inline>
        </w:drawing>
      </w:r>
    </w:p>
    <w:p w14:paraId="014ABB1F" w14:textId="77777777"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lastRenderedPageBreak/>
        <w:drawing>
          <wp:inline distT="0" distB="0" distL="0" distR="0" wp14:anchorId="301B0747" wp14:editId="089D7FF0">
            <wp:extent cx="5194300" cy="7791450"/>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5195034" cy="7792551"/>
                    </a:xfrm>
                    <a:prstGeom prst="rect">
                      <a:avLst/>
                    </a:prstGeom>
                  </pic:spPr>
                </pic:pic>
              </a:graphicData>
            </a:graphic>
          </wp:inline>
        </w:drawing>
      </w:r>
    </w:p>
    <w:p w14:paraId="39B79E86" w14:textId="77777777" w:rsidR="00447C6A" w:rsidRDefault="00447C6A" w:rsidP="00A127E4">
      <w:pPr>
        <w:rPr>
          <w:rFonts w:asciiTheme="minorHAnsi" w:hAnsiTheme="minorHAnsi" w:cstheme="minorHAnsi"/>
          <w:sz w:val="24"/>
          <w:szCs w:val="24"/>
        </w:rPr>
      </w:pPr>
    </w:p>
    <w:p w14:paraId="51FA7CB3" w14:textId="77777777"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drawing>
          <wp:inline distT="0" distB="0" distL="0" distR="0" wp14:anchorId="3883D187" wp14:editId="5B299A3F">
            <wp:extent cx="5372100" cy="7140801"/>
            <wp:effectExtent l="0" t="0" r="0" b="317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5376429" cy="7146555"/>
                    </a:xfrm>
                    <a:prstGeom prst="rect">
                      <a:avLst/>
                    </a:prstGeom>
                  </pic:spPr>
                </pic:pic>
              </a:graphicData>
            </a:graphic>
          </wp:inline>
        </w:drawing>
      </w:r>
    </w:p>
    <w:p w14:paraId="2AB315B2" w14:textId="08ABE1FB" w:rsidR="00447C6A" w:rsidRDefault="00447C6A" w:rsidP="00A127E4">
      <w:pPr>
        <w:rPr>
          <w:rFonts w:asciiTheme="minorHAnsi" w:hAnsiTheme="minorHAnsi" w:cstheme="minorHAnsi"/>
          <w:sz w:val="24"/>
          <w:szCs w:val="24"/>
        </w:rPr>
      </w:pPr>
      <w:r w:rsidRPr="00447C6A">
        <w:rPr>
          <w:rFonts w:asciiTheme="minorHAnsi" w:hAnsiTheme="minorHAnsi" w:cstheme="minorHAnsi"/>
          <w:sz w:val="24"/>
          <w:szCs w:val="24"/>
        </w:rPr>
        <w:lastRenderedPageBreak/>
        <w:drawing>
          <wp:inline distT="0" distB="0" distL="0" distR="0" wp14:anchorId="4509068B" wp14:editId="596F0FBC">
            <wp:extent cx="5397500" cy="758679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1834" cy="7592886"/>
                    </a:xfrm>
                    <a:prstGeom prst="rect">
                      <a:avLst/>
                    </a:prstGeom>
                  </pic:spPr>
                </pic:pic>
              </a:graphicData>
            </a:graphic>
          </wp:inline>
        </w:drawing>
      </w:r>
    </w:p>
    <w:p w14:paraId="0874E2B3" w14:textId="118EB499" w:rsidR="00447C6A" w:rsidRPr="00A127E4" w:rsidRDefault="00447C6A" w:rsidP="00A127E4">
      <w:pPr>
        <w:rPr>
          <w:rFonts w:asciiTheme="minorHAnsi" w:hAnsiTheme="minorHAnsi" w:cstheme="minorHAnsi"/>
          <w:sz w:val="24"/>
          <w:szCs w:val="24"/>
        </w:rPr>
        <w:sectPr w:rsidR="00447C6A" w:rsidRPr="00A127E4">
          <w:pgSz w:w="11902" w:h="16834"/>
          <w:pgMar w:top="2516" w:right="1523" w:bottom="2618" w:left="2099" w:header="720" w:footer="720" w:gutter="0"/>
          <w:cols w:space="720"/>
        </w:sectPr>
      </w:pPr>
    </w:p>
    <w:p w14:paraId="20AB262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7D33B240" wp14:editId="434A3C6F">
            <wp:extent cx="5413375" cy="364172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16"/>
                    <a:stretch>
                      <a:fillRect/>
                    </a:stretch>
                  </pic:blipFill>
                  <pic:spPr>
                    <a:xfrm>
                      <a:off x="0" y="0"/>
                      <a:ext cx="5413375" cy="3641725"/>
                    </a:xfrm>
                    <a:prstGeom prst="rect">
                      <a:avLst/>
                    </a:prstGeom>
                  </pic:spPr>
                </pic:pic>
              </a:graphicData>
            </a:graphic>
          </wp:inline>
        </w:drawing>
      </w:r>
    </w:p>
    <w:p w14:paraId="09246C75" w14:textId="5F7AE76A"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Work Buggy travelling from Bottom Station to the</w:t>
      </w:r>
      <w:r w:rsidR="00447C6A">
        <w:rPr>
          <w:rFonts w:asciiTheme="minorHAnsi" w:hAnsiTheme="minorHAnsi" w:cstheme="minorHAnsi"/>
          <w:sz w:val="24"/>
          <w:szCs w:val="24"/>
        </w:rPr>
        <w:t xml:space="preserve"> s</w:t>
      </w:r>
      <w:r w:rsidRPr="00A127E4">
        <w:rPr>
          <w:rFonts w:asciiTheme="minorHAnsi" w:hAnsiTheme="minorHAnsi" w:cstheme="minorHAnsi"/>
          <w:sz w:val="24"/>
          <w:szCs w:val="24"/>
        </w:rPr>
        <w:t>ocket.</w:t>
      </w:r>
    </w:p>
    <w:p w14:paraId="1997AF16" w14:textId="0BAAD5B6" w:rsidR="00871053"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Haul Rope (left) and Track Rope (right)</w:t>
      </w:r>
      <w:r w:rsidR="00447C6A">
        <w:rPr>
          <w:rFonts w:asciiTheme="minorHAnsi" w:hAnsiTheme="minorHAnsi" w:cstheme="minorHAnsi"/>
          <w:sz w:val="24"/>
          <w:szCs w:val="24"/>
        </w:rPr>
        <w:t xml:space="preserve"> i</w:t>
      </w:r>
      <w:r w:rsidRPr="00A127E4">
        <w:rPr>
          <w:rFonts w:asciiTheme="minorHAnsi" w:hAnsiTheme="minorHAnsi" w:cstheme="minorHAnsi"/>
          <w:sz w:val="24"/>
          <w:szCs w:val="24"/>
        </w:rPr>
        <w:t>n foreground.</w:t>
      </w:r>
    </w:p>
    <w:p w14:paraId="33D559D8" w14:textId="77777777" w:rsidR="00447C6A" w:rsidRPr="00A127E4" w:rsidRDefault="00447C6A" w:rsidP="00A127E4">
      <w:pPr>
        <w:rPr>
          <w:rFonts w:asciiTheme="minorHAnsi" w:hAnsiTheme="minorHAnsi" w:cstheme="minorHAnsi"/>
          <w:sz w:val="24"/>
          <w:szCs w:val="24"/>
        </w:rPr>
      </w:pPr>
    </w:p>
    <w:p w14:paraId="6B24AF50"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11FD397B" wp14:editId="3A92DE47">
            <wp:extent cx="5401945" cy="373062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7"/>
                    <a:stretch>
                      <a:fillRect/>
                    </a:stretch>
                  </pic:blipFill>
                  <pic:spPr>
                    <a:xfrm>
                      <a:off x="0" y="0"/>
                      <a:ext cx="5401945" cy="3730625"/>
                    </a:xfrm>
                    <a:prstGeom prst="rect">
                      <a:avLst/>
                    </a:prstGeom>
                  </pic:spPr>
                </pic:pic>
              </a:graphicData>
            </a:graphic>
          </wp:inline>
        </w:drawing>
      </w:r>
    </w:p>
    <w:p w14:paraId="79668579"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Mounting the Track Rope on As stand.</w:t>
      </w:r>
    </w:p>
    <w:p w14:paraId="6D1B651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Haul Rope already mounted, uphill of the Track Rope. (Weather is typical of most of the operation).</w:t>
      </w:r>
    </w:p>
    <w:p w14:paraId="4F0155F4" w14:textId="77777777" w:rsidR="00871053" w:rsidRPr="00A127E4" w:rsidRDefault="00871053" w:rsidP="00A127E4">
      <w:pPr>
        <w:rPr>
          <w:rFonts w:asciiTheme="minorHAnsi" w:hAnsiTheme="minorHAnsi" w:cstheme="minorHAnsi"/>
          <w:sz w:val="24"/>
          <w:szCs w:val="24"/>
        </w:rPr>
        <w:sectPr w:rsidR="00871053" w:rsidRPr="00A127E4">
          <w:pgSz w:w="11902" w:h="16834"/>
          <w:pgMar w:top="2080" w:right="353" w:bottom="187" w:left="2909" w:header="720" w:footer="720" w:gutter="0"/>
          <w:cols w:space="720"/>
        </w:sectPr>
      </w:pPr>
    </w:p>
    <w:p w14:paraId="014B599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pict w14:anchorId="2F662548">
          <v:shapetype id="_x0000_t202" coordsize="21600,21600" o:spt="202" path="m,l,21600r21600,l21600,xe">
            <v:stroke joinstyle="miter"/>
            <v:path gradientshapeok="t" o:connecttype="rect"/>
          </v:shapetype>
          <v:shape id="_x0000_s1047" type="#_x0000_t202" style="position:absolute;margin-left:108pt;margin-top:103pt;width:450pt;height:724pt;z-index:-251672576;mso-wrap-distance-left:0;mso-wrap-distance-right:0;mso-position-horizontal-relative:page;mso-position-vertical-relative:page" filled="f" stroked="f">
            <v:textbox inset="0,0,0,0">
              <w:txbxContent>
                <w:p w14:paraId="6F79C399" w14:textId="77777777" w:rsidR="00000000" w:rsidRDefault="00000000"/>
              </w:txbxContent>
            </v:textbox>
            <w10:wrap type="square" anchorx="page" anchory="page"/>
          </v:shape>
        </w:pict>
      </w:r>
      <w:r w:rsidRPr="00A127E4">
        <w:rPr>
          <w:rFonts w:asciiTheme="minorHAnsi" w:hAnsiTheme="minorHAnsi" w:cstheme="minorHAnsi"/>
          <w:sz w:val="24"/>
          <w:szCs w:val="24"/>
        </w:rPr>
        <w:pict w14:anchorId="7CB10CAD">
          <v:shape id="_x0000_s1046" type="#_x0000_t202" style="position:absolute;margin-left:108pt;margin-top:103.3pt;width:449.45pt;height:723.25pt;z-index:-251671552;mso-wrap-distance-left:0;mso-wrap-distance-right:0;mso-position-horizontal-relative:page;mso-position-vertical-relative:page" filled="f" stroked="f">
            <v:textbox inset="0,0,0,0">
              <w:txbxContent>
                <w:p w14:paraId="30961734" w14:textId="77777777" w:rsidR="00871053" w:rsidRDefault="00000000">
                  <w:pPr>
                    <w:textAlignment w:val="baseline"/>
                  </w:pPr>
                  <w:r>
                    <w:rPr>
                      <w:noProof/>
                    </w:rPr>
                    <w:drawing>
                      <wp:inline distT="0" distB="0" distL="0" distR="0" wp14:anchorId="1DB1E75D" wp14:editId="4D058F29">
                        <wp:extent cx="5708015" cy="918527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8"/>
                                <a:stretch>
                                  <a:fillRect/>
                                </a:stretch>
                              </pic:blipFill>
                              <pic:spPr>
                                <a:xfrm>
                                  <a:off x="0" y="0"/>
                                  <a:ext cx="5708015" cy="9185275"/>
                                </a:xfrm>
                                <a:prstGeom prst="rect">
                                  <a:avLst/>
                                </a:prstGeom>
                              </pic:spPr>
                            </pic:pic>
                          </a:graphicData>
                        </a:graphic>
                      </wp:inline>
                    </w:drawing>
                  </w:r>
                </w:p>
              </w:txbxContent>
            </v:textbox>
            <w10:wrap type="square" anchorx="page" anchory="page"/>
          </v:shape>
        </w:pict>
      </w:r>
      <w:r w:rsidRPr="00A127E4">
        <w:rPr>
          <w:rFonts w:asciiTheme="minorHAnsi" w:hAnsiTheme="minorHAnsi" w:cstheme="minorHAnsi"/>
          <w:sz w:val="24"/>
          <w:szCs w:val="24"/>
        </w:rPr>
        <w:pict w14:anchorId="2F403AAA">
          <v:shape id="_x0000_s1045" type="#_x0000_t202" style="position:absolute;margin-left:267.3pt;margin-top:399.95pt;width:254pt;height:11.15pt;z-index:-251579392;mso-wrap-distance-left:0;mso-wrap-distance-right:0;mso-position-horizontal-relative:page;mso-position-vertical-relative:page" stroked="f">
            <v:textbox inset="0,0,0,0">
              <w:txbxContent>
                <w:p w14:paraId="20325657" w14:textId="4CE2C34F" w:rsidR="00871053" w:rsidRDefault="00000000">
                  <w:pPr>
                    <w:spacing w:line="220" w:lineRule="exact"/>
                    <w:textAlignment w:val="baseline"/>
                    <w:rPr>
                      <w:rFonts w:ascii="Lucida Console" w:eastAsia="Lucida Console" w:hAnsi="Lucida Console"/>
                      <w:color w:val="0C0C0C"/>
                      <w:spacing w:val="-5"/>
                      <w:sz w:val="20"/>
                    </w:rPr>
                  </w:pPr>
                  <w:r>
                    <w:rPr>
                      <w:rFonts w:ascii="Lucida Console" w:eastAsia="Lucida Console" w:hAnsi="Lucida Console"/>
                      <w:color w:val="0C0C0C"/>
                      <w:spacing w:val="-5"/>
                      <w:sz w:val="20"/>
                    </w:rPr>
                    <w:t xml:space="preserve">Track Rope being </w:t>
                  </w:r>
                  <w:r w:rsidR="00447C6A">
                    <w:rPr>
                      <w:rFonts w:ascii="Lucida Console" w:eastAsia="Lucida Console" w:hAnsi="Lucida Console"/>
                      <w:color w:val="0C0C0C"/>
                      <w:spacing w:val="-5"/>
                      <w:sz w:val="20"/>
                    </w:rPr>
                    <w:t>l</w:t>
                  </w:r>
                  <w:r>
                    <w:rPr>
                      <w:rFonts w:ascii="Lucida Console" w:eastAsia="Lucida Console" w:hAnsi="Lucida Console"/>
                      <w:color w:val="0C0C0C"/>
                      <w:spacing w:val="-5"/>
                      <w:sz w:val="20"/>
                    </w:rPr>
                    <w:t>et out at Bottom Station.</w:t>
                  </w:r>
                </w:p>
              </w:txbxContent>
            </v:textbox>
            <w10:wrap type="square" anchorx="page" anchory="page"/>
          </v:shape>
        </w:pict>
      </w:r>
      <w:r w:rsidRPr="00A127E4">
        <w:rPr>
          <w:rFonts w:asciiTheme="minorHAnsi" w:hAnsiTheme="minorHAnsi" w:cstheme="minorHAnsi"/>
          <w:sz w:val="24"/>
          <w:szCs w:val="24"/>
        </w:rPr>
        <w:pict w14:anchorId="4E17624D">
          <v:shape id="_x0000_s1044" type="#_x0000_t202" style="position:absolute;margin-left:267.3pt;margin-top:411.1pt;width:248.4pt;height:12.45pt;z-index:-251578368;mso-wrap-distance-left:0;mso-wrap-distance-right:0;mso-position-horizontal-relative:page;mso-position-vertical-relative:page" stroked="f">
            <v:textbox inset="0,0,0,0">
              <w:txbxContent>
                <w:p w14:paraId="6307A8F1" w14:textId="0A495B4F" w:rsidR="00871053" w:rsidRDefault="00000000">
                  <w:pPr>
                    <w:tabs>
                      <w:tab w:val="right" w:pos="4968"/>
                    </w:tabs>
                    <w:spacing w:before="22" w:line="223" w:lineRule="exact"/>
                    <w:textAlignment w:val="baseline"/>
                    <w:rPr>
                      <w:rFonts w:ascii="Lucida Console" w:eastAsia="Lucida Console" w:hAnsi="Lucida Console"/>
                      <w:color w:val="0C0C0C"/>
                      <w:spacing w:val="-10"/>
                      <w:sz w:val="20"/>
                    </w:rPr>
                  </w:pPr>
                  <w:r>
                    <w:rPr>
                      <w:rFonts w:ascii="Lucida Console" w:eastAsia="Lucida Console" w:hAnsi="Lucida Console"/>
                      <w:color w:val="0C0C0C"/>
                      <w:spacing w:val="-10"/>
                      <w:sz w:val="20"/>
                    </w:rPr>
                    <w:t xml:space="preserve">Power </w:t>
                  </w:r>
                  <w:r w:rsidR="00447C6A">
                    <w:rPr>
                      <w:rFonts w:ascii="Lucida Console" w:eastAsia="Lucida Console" w:hAnsi="Lucida Console"/>
                      <w:color w:val="0C0C0C"/>
                      <w:spacing w:val="-10"/>
                      <w:sz w:val="20"/>
                    </w:rPr>
                    <w:t>packs and operator</w:t>
                  </w:r>
                  <w:r>
                    <w:rPr>
                      <w:rFonts w:ascii="Lucida Console" w:eastAsia="Lucida Console" w:hAnsi="Lucida Console"/>
                      <w:color w:val="0C0C0C"/>
                      <w:spacing w:val="-10"/>
                      <w:sz w:val="20"/>
                    </w:rPr>
                    <w:t xml:space="preserve"> on left of stand.</w:t>
                  </w:r>
                </w:p>
              </w:txbxContent>
            </v:textbox>
            <w10:wrap type="square" anchorx="page" anchory="page"/>
          </v:shape>
        </w:pict>
      </w:r>
      <w:r w:rsidRPr="00A127E4">
        <w:rPr>
          <w:rFonts w:asciiTheme="minorHAnsi" w:hAnsiTheme="minorHAnsi" w:cstheme="minorHAnsi"/>
          <w:sz w:val="24"/>
          <w:szCs w:val="24"/>
        </w:rPr>
        <w:pict w14:anchorId="7222F5F1">
          <v:shape id="_x0000_s1043" type="#_x0000_t202" style="position:absolute;margin-left:402.65pt;margin-top:605.7pt;width:154.8pt;height:21.6pt;z-index:-251577344;mso-wrap-distance-left:0;mso-wrap-distance-right:0;mso-position-horizontal-relative:page;mso-position-vertical-relative:page" stroked="f">
            <v:textbox inset="0,0,0,0">
              <w:txbxContent>
                <w:p w14:paraId="0412A90B" w14:textId="77777777" w:rsidR="00871053" w:rsidRDefault="00000000">
                  <w:pPr>
                    <w:spacing w:line="214" w:lineRule="exact"/>
                    <w:textAlignment w:val="baseline"/>
                    <w:rPr>
                      <w:rFonts w:ascii="Lucida Console" w:eastAsia="Lucida Console" w:hAnsi="Lucida Console"/>
                      <w:color w:val="0C0C0C"/>
                      <w:spacing w:val="-3"/>
                      <w:sz w:val="20"/>
                    </w:rPr>
                  </w:pPr>
                  <w:r>
                    <w:rPr>
                      <w:rFonts w:ascii="Lucida Console" w:eastAsia="Lucida Console" w:hAnsi="Lucida Console"/>
                      <w:color w:val="0C0C0C"/>
                      <w:spacing w:val="-3"/>
                      <w:sz w:val="20"/>
                    </w:rPr>
                    <w:t xml:space="preserve">Track Rope going uphill past the "calibrated </w:t>
                  </w:r>
                  <w:proofErr w:type="gramStart"/>
                  <w:r>
                    <w:rPr>
                      <w:rFonts w:ascii="Lucida Console" w:eastAsia="Lucida Console" w:hAnsi="Lucida Console"/>
                      <w:color w:val="0C0C0C"/>
                      <w:spacing w:val="-3"/>
                      <w:sz w:val="20"/>
                    </w:rPr>
                    <w:t>tree</w:t>
                  </w:r>
                  <w:proofErr w:type="gramEnd"/>
                  <w:r>
                    <w:rPr>
                      <w:rFonts w:ascii="Lucida Console" w:eastAsia="Lucida Console" w:hAnsi="Lucida Console"/>
                      <w:color w:val="0C0C0C"/>
                      <w:spacing w:val="-3"/>
                      <w:sz w:val="20"/>
                    </w:rPr>
                    <w:t>"</w:t>
                  </w:r>
                </w:p>
              </w:txbxContent>
            </v:textbox>
            <w10:wrap type="square" anchorx="page" anchory="page"/>
          </v:shape>
        </w:pict>
      </w:r>
      <w:r w:rsidRPr="00A127E4">
        <w:rPr>
          <w:rFonts w:asciiTheme="minorHAnsi" w:hAnsiTheme="minorHAnsi" w:cstheme="minorHAnsi"/>
          <w:sz w:val="24"/>
          <w:szCs w:val="24"/>
        </w:rPr>
        <w:pict w14:anchorId="424213D0">
          <v:shape id="_x0000_s1042" type="#_x0000_t202" style="position:absolute;margin-left:505.8pt;margin-top:258.5pt;width:30.05pt;height:10.8pt;z-index:-251576320;mso-wrap-distance-left:0;mso-wrap-distance-right:0;mso-position-horizontal-relative:page;mso-position-vertical-relative:page" fillcolor="#7e7669" stroked="f">
            <v:textbox inset="0,0,0,0">
              <w:txbxContent>
                <w:p w14:paraId="1FC92736" w14:textId="77777777" w:rsidR="00871053" w:rsidRDefault="00000000">
                  <w:pPr>
                    <w:spacing w:line="218" w:lineRule="exact"/>
                    <w:textAlignment w:val="baseline"/>
                    <w:rPr>
                      <w:rFonts w:ascii="Lucida Console" w:eastAsia="Lucida Console" w:hAnsi="Lucida Console"/>
                      <w:color w:val="0C0C0C"/>
                      <w:spacing w:val="-39"/>
                      <w:sz w:val="20"/>
                    </w:rPr>
                  </w:pPr>
                  <w:r>
                    <w:rPr>
                      <w:rFonts w:ascii="Lucida Console" w:eastAsia="Lucida Console" w:hAnsi="Lucida Console"/>
                      <w:color w:val="0C0C0C"/>
                      <w:spacing w:val="-39"/>
                      <w:sz w:val="20"/>
                    </w:rPr>
                    <w:t>Z.045,0</w:t>
                  </w:r>
                </w:p>
              </w:txbxContent>
            </v:textbox>
            <w10:wrap type="square" anchorx="page" anchory="page"/>
          </v:shape>
        </w:pict>
      </w:r>
      <w:r w:rsidRPr="00A127E4">
        <w:rPr>
          <w:rFonts w:asciiTheme="minorHAnsi" w:hAnsiTheme="minorHAnsi" w:cstheme="minorHAnsi"/>
          <w:sz w:val="24"/>
          <w:szCs w:val="24"/>
        </w:rPr>
        <w:pict w14:anchorId="7BFEF6BD">
          <v:shape id="_x0000_s1041" type="#_x0000_t202" style="position:absolute;margin-left:525.4pt;margin-top:269.3pt;width:10.45pt;height:10.8pt;z-index:-251575296;mso-wrap-distance-left:0;mso-wrap-distance-right:0;mso-position-horizontal-relative:page;mso-position-vertical-relative:page" fillcolor="#7e7669" stroked="f">
            <v:textbox inset="0,0,0,0">
              <w:txbxContent>
                <w:p w14:paraId="190496AD" w14:textId="77777777" w:rsidR="00871053" w:rsidRDefault="00000000">
                  <w:pPr>
                    <w:spacing w:before="12" w:line="201" w:lineRule="exact"/>
                    <w:textAlignment w:val="baseline"/>
                    <w:rPr>
                      <w:rFonts w:ascii="Lucida Console" w:eastAsia="Lucida Console" w:hAnsi="Lucida Console"/>
                      <w:color w:val="0C0C0C"/>
                      <w:spacing w:val="-10"/>
                      <w:sz w:val="18"/>
                    </w:rPr>
                  </w:pPr>
                  <w:r>
                    <w:rPr>
                      <w:rFonts w:ascii="Lucida Console" w:eastAsia="Lucida Console" w:hAnsi="Lucida Console"/>
                      <w:color w:val="0C0C0C"/>
                      <w:spacing w:val="-10"/>
                      <w:sz w:val="18"/>
                    </w:rPr>
                    <w:t>At</w:t>
                  </w:r>
                </w:p>
              </w:txbxContent>
            </v:textbox>
            <w10:wrap type="square" anchorx="page" anchory="page"/>
          </v:shape>
        </w:pict>
      </w:r>
      <w:r w:rsidRPr="00A127E4">
        <w:rPr>
          <w:rFonts w:asciiTheme="minorHAnsi" w:hAnsiTheme="minorHAnsi" w:cstheme="minorHAnsi"/>
          <w:sz w:val="24"/>
          <w:szCs w:val="24"/>
        </w:rPr>
        <w:pict w14:anchorId="7F4CAB3D">
          <v:shape id="_x0000_s1040" type="#_x0000_t202" style="position:absolute;margin-left:169.2pt;margin-top:291.4pt;width:23.6pt;height:14.05pt;z-index:-251574272;mso-wrap-distance-left:0;mso-wrap-distance-right:0;mso-position-horizontal-relative:page;mso-position-vertical-relative:page" fillcolor="#7e7669" stroked="f">
            <v:textbox inset="0,0,0,0">
              <w:txbxContent>
                <w:p w14:paraId="26C8CCDA" w14:textId="77777777" w:rsidR="00871053" w:rsidRDefault="00000000">
                  <w:pPr>
                    <w:spacing w:line="120" w:lineRule="exact"/>
                    <w:textAlignment w:val="baseline"/>
                    <w:rPr>
                      <w:rFonts w:ascii="Verdana" w:eastAsia="Verdana" w:hAnsi="Verdana"/>
                      <w:color w:val="0C0C0C"/>
                      <w:spacing w:val="-3"/>
                      <w:sz w:val="13"/>
                    </w:rPr>
                  </w:pPr>
                  <w:r>
                    <w:rPr>
                      <w:rFonts w:ascii="Verdana" w:eastAsia="Verdana" w:hAnsi="Verdana"/>
                      <w:color w:val="0C0C0C"/>
                      <w:spacing w:val="-3"/>
                      <w:sz w:val="13"/>
                    </w:rPr>
                    <w:t>'tom</w:t>
                  </w:r>
                </w:p>
                <w:p w14:paraId="00679A25" w14:textId="77777777" w:rsidR="00871053" w:rsidRDefault="00000000">
                  <w:pPr>
                    <w:spacing w:line="157" w:lineRule="exact"/>
                    <w:textAlignment w:val="baseline"/>
                    <w:rPr>
                      <w:rFonts w:ascii="Bookman Old Style" w:eastAsia="Bookman Old Style" w:hAnsi="Bookman Old Style"/>
                      <w:color w:val="0C0C0C"/>
                      <w:spacing w:val="-27"/>
                      <w:sz w:val="23"/>
                    </w:rPr>
                  </w:pPr>
                  <w:r>
                    <w:rPr>
                      <w:rFonts w:ascii="Bookman Old Style" w:eastAsia="Bookman Old Style" w:hAnsi="Bookman Old Style"/>
                      <w:color w:val="0C0C0C"/>
                      <w:spacing w:val="-27"/>
                      <w:sz w:val="23"/>
                    </w:rPr>
                    <w:t>4.4 1</w:t>
                  </w:r>
                </w:p>
              </w:txbxContent>
            </v:textbox>
            <w10:wrap type="square" anchorx="page" anchory="page"/>
          </v:shape>
        </w:pict>
      </w:r>
      <w:r w:rsidRPr="00A127E4">
        <w:rPr>
          <w:rFonts w:asciiTheme="minorHAnsi" w:hAnsiTheme="minorHAnsi" w:cstheme="minorHAnsi"/>
          <w:sz w:val="24"/>
          <w:szCs w:val="24"/>
        </w:rPr>
        <w:pict w14:anchorId="3B5249A8">
          <v:shape id="_x0000_s1039" type="#_x0000_t202" style="position:absolute;margin-left:175.85pt;margin-top:318.05pt;width:108pt;height:11.55pt;z-index:-251573248;mso-wrap-distance-left:0;mso-wrap-distance-right:0;mso-position-horizontal-relative:page;mso-position-vertical-relative:page" fillcolor="#7e7669" stroked="f">
            <v:textbox inset="0,0,0,0">
              <w:txbxContent>
                <w:p w14:paraId="5A7E9400" w14:textId="77777777" w:rsidR="00871053" w:rsidRDefault="00000000">
                  <w:pPr>
                    <w:spacing w:line="69" w:lineRule="exact"/>
                    <w:textAlignment w:val="baseline"/>
                    <w:rPr>
                      <w:rFonts w:ascii="Arial" w:eastAsia="Arial" w:hAnsi="Arial"/>
                      <w:color w:val="0C0C0C"/>
                      <w:sz w:val="7"/>
                    </w:rPr>
                  </w:pPr>
                  <w:r>
                    <w:rPr>
                      <w:rFonts w:ascii="Arial" w:eastAsia="Arial" w:hAnsi="Arial"/>
                      <w:color w:val="0C0C0C"/>
                      <w:sz w:val="7"/>
                    </w:rPr>
                    <w:t>, .</w:t>
                  </w:r>
                </w:p>
                <w:p w14:paraId="4500A482" w14:textId="77777777" w:rsidR="00871053" w:rsidRDefault="00000000">
                  <w:pPr>
                    <w:tabs>
                      <w:tab w:val="right" w:pos="2214"/>
                    </w:tabs>
                    <w:spacing w:line="158" w:lineRule="exact"/>
                    <w:ind w:left="720"/>
                    <w:textAlignment w:val="baseline"/>
                    <w:rPr>
                      <w:rFonts w:ascii="Arial" w:eastAsia="Arial" w:hAnsi="Arial"/>
                      <w:color w:val="0C0C0C"/>
                      <w:sz w:val="7"/>
                    </w:rPr>
                  </w:pPr>
                  <w:proofErr w:type="spellStart"/>
                  <w:proofErr w:type="gramStart"/>
                  <w:r>
                    <w:rPr>
                      <w:rFonts w:ascii="Arial" w:eastAsia="Arial" w:hAnsi="Arial"/>
                      <w:color w:val="0C0C0C"/>
                      <w:sz w:val="7"/>
                    </w:rPr>
                    <w:t>ikial</w:t>
                  </w:r>
                  <w:proofErr w:type="spellEnd"/>
                  <w:r>
                    <w:rPr>
                      <w:rFonts w:ascii="Arial" w:eastAsia="Arial" w:hAnsi="Arial"/>
                      <w:color w:val="0C0C0C"/>
                      <w:sz w:val="7"/>
                    </w:rPr>
                    <w:t>,-</w:t>
                  </w:r>
                  <w:proofErr w:type="gramEnd"/>
                  <w:r>
                    <w:rPr>
                      <w:rFonts w:ascii="Arial" w:eastAsia="Arial" w:hAnsi="Arial"/>
                      <w:color w:val="0C0C0C"/>
                      <w:sz w:val="7"/>
                    </w:rPr>
                    <w:tab/>
                  </w:r>
                  <w:r>
                    <w:rPr>
                      <w:rFonts w:ascii="Arial" w:eastAsia="Arial" w:hAnsi="Arial"/>
                      <w:color w:val="0C0C0C"/>
                      <w:sz w:val="7"/>
                      <w:vertAlign w:val="subscript"/>
                    </w:rPr>
                    <w:t>-</w:t>
                  </w:r>
                  <w:r>
                    <w:rPr>
                      <w:rFonts w:ascii="Verdana" w:eastAsia="Verdana" w:hAnsi="Verdana"/>
                      <w:color w:val="0C0C0C"/>
                      <w:sz w:val="7"/>
                    </w:rPr>
                    <w:t>•.ternialhaeavmr,0</w:t>
                  </w:r>
                </w:p>
              </w:txbxContent>
            </v:textbox>
            <w10:wrap type="square" anchorx="page" anchory="page"/>
          </v:shape>
        </w:pict>
      </w:r>
      <w:r w:rsidRPr="00A127E4">
        <w:rPr>
          <w:rFonts w:asciiTheme="minorHAnsi" w:hAnsiTheme="minorHAnsi" w:cstheme="minorHAnsi"/>
          <w:sz w:val="24"/>
          <w:szCs w:val="24"/>
        </w:rPr>
        <w:pict w14:anchorId="5EE08DAB">
          <v:shape id="_x0000_s1038" type="#_x0000_t202" style="position:absolute;margin-left:128.15pt;margin-top:329.6pt;width:132.5pt;height:14.2pt;z-index:-251572224;mso-wrap-distance-left:0;mso-wrap-distance-right:0;mso-position-horizontal-relative:page;mso-position-vertical-relative:page" fillcolor="#7e7669" stroked="f">
            <v:textbox inset="0,0,0,0">
              <w:txbxContent>
                <w:p w14:paraId="44BC05F4" w14:textId="77777777" w:rsidR="00871053" w:rsidRDefault="00000000">
                  <w:pPr>
                    <w:spacing w:before="21" w:line="196" w:lineRule="exact"/>
                    <w:textAlignment w:val="baseline"/>
                    <w:rPr>
                      <w:rFonts w:ascii="Arial" w:eastAsia="Arial" w:hAnsi="Arial"/>
                      <w:color w:val="0C0C0C"/>
                      <w:spacing w:val="24"/>
                      <w:sz w:val="7"/>
                    </w:rPr>
                  </w:pPr>
                  <w:r>
                    <w:rPr>
                      <w:rFonts w:ascii="Arial" w:eastAsia="Arial" w:hAnsi="Arial"/>
                      <w:color w:val="0C0C0C"/>
                      <w:spacing w:val="24"/>
                      <w:sz w:val="7"/>
                    </w:rPr>
                    <w:t>_</w:t>
                  </w:r>
                  <w:proofErr w:type="gramStart"/>
                  <w:r>
                    <w:rPr>
                      <w:rFonts w:ascii="Arial" w:eastAsia="Arial" w:hAnsi="Arial"/>
                      <w:color w:val="0C0C0C"/>
                      <w:spacing w:val="24"/>
                      <w:sz w:val="7"/>
                      <w:vertAlign w:val="subscript"/>
                    </w:rPr>
                    <w:t>....,</w:t>
                  </w:r>
                  <w:r>
                    <w:rPr>
                      <w:rFonts w:ascii="Arial" w:eastAsia="Arial" w:hAnsi="Arial"/>
                      <w:color w:val="0C0C0C"/>
                      <w:spacing w:val="24"/>
                      <w:sz w:val="7"/>
                    </w:rPr>
                    <w:t>,...</w:t>
                  </w:r>
                  <w:proofErr w:type="gramEnd"/>
                  <w:r>
                    <w:rPr>
                      <w:rFonts w:ascii="Arial" w:eastAsia="Arial" w:hAnsi="Arial"/>
                      <w:color w:val="0C0C0C"/>
                      <w:spacing w:val="24"/>
                      <w:sz w:val="7"/>
                    </w:rPr>
                    <w:t>..</w:t>
                  </w:r>
                  <w:r>
                    <w:rPr>
                      <w:rFonts w:ascii="Bookman Old Style" w:eastAsia="Bookman Old Style" w:hAnsi="Bookman Old Style"/>
                      <w:color w:val="0C0C0C"/>
                      <w:spacing w:val="24"/>
                      <w:sz w:val="7"/>
                      <w:vertAlign w:val="superscript"/>
                    </w:rPr>
                    <w:t>/r MW</w:t>
                  </w:r>
                  <w:r>
                    <w:rPr>
                      <w:rFonts w:ascii="Courier New" w:eastAsia="Courier New" w:hAnsi="Courier New"/>
                      <w:b/>
                      <w:color w:val="0C0C0C"/>
                      <w:spacing w:val="24"/>
                      <w:sz w:val="7"/>
                      <w:vertAlign w:val="subscript"/>
                    </w:rPr>
                    <w:t xml:space="preserve"> ..</w:t>
                  </w:r>
                  <w:r>
                    <w:rPr>
                      <w:rFonts w:ascii="Lucida Console" w:eastAsia="Lucida Console" w:hAnsi="Lucida Console"/>
                      <w:b/>
                      <w:color w:val="0C0C0C"/>
                      <w:spacing w:val="24"/>
                      <w:sz w:val="7"/>
                    </w:rPr>
                    <w:t>„</w:t>
                  </w:r>
                  <w:proofErr w:type="spellStart"/>
                  <w:r>
                    <w:rPr>
                      <w:rFonts w:ascii="Lucida Console" w:eastAsia="Lucida Console" w:hAnsi="Lucida Console"/>
                      <w:b/>
                      <w:color w:val="0C0C0C"/>
                      <w:spacing w:val="24"/>
                      <w:sz w:val="7"/>
                    </w:rPr>
                    <w:t>Aiga</w:t>
                  </w:r>
                  <w:r>
                    <w:rPr>
                      <w:rFonts w:ascii="Lucida Console" w:eastAsia="Lucida Console" w:hAnsi="Lucida Console"/>
                      <w:b/>
                      <w:color w:val="0C0C0C"/>
                      <w:spacing w:val="24"/>
                      <w:sz w:val="7"/>
                      <w:vertAlign w:val="superscript"/>
                    </w:rPr>
                    <w:t>llftm</w:t>
                  </w:r>
                  <w:r>
                    <w:rPr>
                      <w:rFonts w:ascii="Lucida Console" w:eastAsia="Lucida Console" w:hAnsi="Lucida Console"/>
                      <w:b/>
                      <w:color w:val="0C0C0C"/>
                      <w:spacing w:val="24"/>
                      <w:sz w:val="7"/>
                    </w:rPr>
                    <w:t>g</w:t>
                  </w:r>
                  <w:proofErr w:type="spellEnd"/>
                  <w:r>
                    <w:rPr>
                      <w:rFonts w:ascii="Lucida Console" w:eastAsia="Lucida Console" w:hAnsi="Lucida Console"/>
                      <w:b/>
                      <w:color w:val="0C0C0C"/>
                      <w:spacing w:val="24"/>
                      <w:sz w:val="7"/>
                    </w:rPr>
                    <w:t>..........</w:t>
                  </w:r>
                </w:p>
                <w:p w14:paraId="7C3D2AD8" w14:textId="77777777" w:rsidR="00871053" w:rsidRDefault="00000000">
                  <w:pPr>
                    <w:spacing w:line="96" w:lineRule="exact"/>
                    <w:jc w:val="right"/>
                    <w:textAlignment w:val="baseline"/>
                    <w:rPr>
                      <w:rFonts w:ascii="Lucida Console" w:eastAsia="Lucida Console" w:hAnsi="Lucida Console"/>
                      <w:b/>
                      <w:color w:val="0C0C0C"/>
                      <w:sz w:val="7"/>
                    </w:rPr>
                  </w:pPr>
                  <w:r>
                    <w:rPr>
                      <w:rFonts w:ascii="Lucida Console" w:eastAsia="Lucida Console" w:hAnsi="Lucida Console"/>
                      <w:b/>
                      <w:color w:val="0C0C0C"/>
                      <w:sz w:val="7"/>
                    </w:rPr>
                    <w:t>AO</w:t>
                  </w:r>
                  <w:r>
                    <w:rPr>
                      <w:rFonts w:ascii="Lucida Console" w:eastAsia="Lucida Console" w:hAnsi="Lucida Console"/>
                      <w:b/>
                      <w:color w:val="0C0C0C"/>
                      <w:sz w:val="7"/>
                      <w:vertAlign w:val="superscript"/>
                    </w:rPr>
                    <w:t>,</w:t>
                  </w:r>
                  <w:r>
                    <w:rPr>
                      <w:rFonts w:ascii="Lucida Console" w:eastAsia="Lucida Console" w:hAnsi="Lucida Console"/>
                      <w:b/>
                      <w:color w:val="0C0C0C"/>
                      <w:sz w:val="7"/>
                    </w:rPr>
                    <w:t xml:space="preserve"> </w:t>
                  </w:r>
                </w:p>
              </w:txbxContent>
            </v:textbox>
            <w10:wrap type="square" anchorx="page" anchory="page"/>
          </v:shape>
        </w:pict>
      </w:r>
      <w:r w:rsidRPr="00A127E4">
        <w:rPr>
          <w:rFonts w:asciiTheme="minorHAnsi" w:hAnsiTheme="minorHAnsi" w:cstheme="minorHAnsi"/>
          <w:sz w:val="24"/>
          <w:szCs w:val="24"/>
        </w:rPr>
        <w:pict w14:anchorId="67A7B894">
          <v:shape id="_x0000_s1037" type="#_x0000_t202" style="position:absolute;margin-left:153.2pt;margin-top:343.8pt;width:31.1pt;height:7pt;z-index:-251571200;mso-wrap-distance-left:0;mso-wrap-distance-right:0;mso-position-horizontal-relative:page;mso-position-vertical-relative:page" fillcolor="#7e7669" stroked="f">
            <v:textbox inset="0,0,0,0">
              <w:txbxContent>
                <w:p w14:paraId="3D873BB9" w14:textId="77777777" w:rsidR="00871053" w:rsidRDefault="00000000">
                  <w:pPr>
                    <w:spacing w:line="47" w:lineRule="exact"/>
                    <w:jc w:val="right"/>
                    <w:textAlignment w:val="baseline"/>
                    <w:rPr>
                      <w:rFonts w:ascii="Lucida Console" w:eastAsia="Lucida Console" w:hAnsi="Lucida Console"/>
                      <w:b/>
                      <w:color w:val="0C0C0C"/>
                      <w:spacing w:val="-10"/>
                      <w:sz w:val="7"/>
                    </w:rPr>
                  </w:pPr>
                  <w:r>
                    <w:rPr>
                      <w:rFonts w:ascii="Lucida Console" w:eastAsia="Lucida Console" w:hAnsi="Lucida Console"/>
                      <w:b/>
                      <w:color w:val="0C0C0C"/>
                      <w:spacing w:val="-10"/>
                      <w:sz w:val="7"/>
                    </w:rPr>
                    <w:t>......-- - .....</w:t>
                  </w:r>
                </w:p>
                <w:p w14:paraId="080AEFFE" w14:textId="77777777" w:rsidR="00871053" w:rsidRDefault="00000000">
                  <w:pPr>
                    <w:spacing w:line="60" w:lineRule="exact"/>
                    <w:textAlignment w:val="baseline"/>
                    <w:rPr>
                      <w:rFonts w:ascii="Lucida Console" w:eastAsia="Lucida Console" w:hAnsi="Lucida Console"/>
                      <w:b/>
                      <w:color w:val="0C0C0C"/>
                      <w:spacing w:val="29"/>
                      <w:sz w:val="7"/>
                    </w:rPr>
                  </w:pPr>
                  <w:r>
                    <w:rPr>
                      <w:rFonts w:ascii="Lucida Console" w:eastAsia="Lucida Console" w:hAnsi="Lucida Console"/>
                      <w:b/>
                      <w:color w:val="0C0C0C"/>
                      <w:spacing w:val="29"/>
                      <w:sz w:val="7"/>
                    </w:rPr>
                    <w:t>-----.</w:t>
                  </w:r>
                </w:p>
              </w:txbxContent>
            </v:textbox>
            <w10:wrap type="square" anchorx="page" anchory="page"/>
          </v:shape>
        </w:pict>
      </w:r>
    </w:p>
    <w:p w14:paraId="42B7E70B" w14:textId="77777777" w:rsidR="00871053" w:rsidRPr="00A127E4" w:rsidRDefault="00871053" w:rsidP="00A127E4">
      <w:pPr>
        <w:rPr>
          <w:rFonts w:asciiTheme="minorHAnsi" w:hAnsiTheme="minorHAnsi" w:cstheme="minorHAnsi"/>
          <w:sz w:val="24"/>
          <w:szCs w:val="24"/>
        </w:rPr>
        <w:sectPr w:rsidR="00871053" w:rsidRPr="00A127E4">
          <w:pgSz w:w="11902" w:h="16834"/>
          <w:pgMar w:top="1152" w:right="742" w:bottom="121" w:left="2160" w:header="720" w:footer="720" w:gutter="0"/>
          <w:cols w:space="720"/>
        </w:sectPr>
      </w:pPr>
    </w:p>
    <w:p w14:paraId="242762E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2860EF57" wp14:editId="29CAB3D3">
            <wp:extent cx="5376545" cy="374904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19"/>
                    <a:stretch>
                      <a:fillRect/>
                    </a:stretch>
                  </pic:blipFill>
                  <pic:spPr>
                    <a:xfrm>
                      <a:off x="0" y="0"/>
                      <a:ext cx="5376545" cy="3749040"/>
                    </a:xfrm>
                    <a:prstGeom prst="rect">
                      <a:avLst/>
                    </a:prstGeom>
                  </pic:spPr>
                </pic:pic>
              </a:graphicData>
            </a:graphic>
          </wp:inline>
        </w:drawing>
      </w:r>
    </w:p>
    <w:p w14:paraId="1609BE97" w14:textId="5215126D"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pict w14:anchorId="6061699C">
          <v:line id="_x0000_s1036" style="position:absolute;z-index:251615232;mso-position-horizontal-relative:page;mso-position-vertical-relative:page" from="138.4pt,410.75pt" to="423.4pt,410.75pt" strokecolor="#6f6a67" strokeweight=".35pt">
            <w10:wrap anchorx="page" anchory="page"/>
          </v:line>
        </w:pict>
      </w:r>
      <w:r w:rsidRPr="00A127E4">
        <w:rPr>
          <w:rFonts w:asciiTheme="minorHAnsi" w:hAnsiTheme="minorHAnsi" w:cstheme="minorHAnsi"/>
          <w:sz w:val="24"/>
          <w:szCs w:val="24"/>
        </w:rPr>
        <w:t>C</w:t>
      </w:r>
      <w:r w:rsidR="00F0490F">
        <w:rPr>
          <w:rFonts w:asciiTheme="minorHAnsi" w:hAnsiTheme="minorHAnsi" w:cstheme="minorHAnsi"/>
          <w:sz w:val="24"/>
          <w:szCs w:val="24"/>
        </w:rPr>
        <w:t>l</w:t>
      </w:r>
      <w:r w:rsidRPr="00A127E4">
        <w:rPr>
          <w:rFonts w:asciiTheme="minorHAnsi" w:hAnsiTheme="minorHAnsi" w:cstheme="minorHAnsi"/>
          <w:sz w:val="24"/>
          <w:szCs w:val="24"/>
        </w:rPr>
        <w:t>ose</w:t>
      </w:r>
      <w:r w:rsidR="00F0490F">
        <w:rPr>
          <w:rFonts w:asciiTheme="minorHAnsi" w:hAnsiTheme="minorHAnsi" w:cstheme="minorHAnsi"/>
          <w:sz w:val="24"/>
          <w:szCs w:val="24"/>
        </w:rPr>
        <w:t xml:space="preserve"> </w:t>
      </w:r>
      <w:r w:rsidRPr="00A127E4">
        <w:rPr>
          <w:rFonts w:asciiTheme="minorHAnsi" w:hAnsiTheme="minorHAnsi" w:cstheme="minorHAnsi"/>
          <w:sz w:val="24"/>
          <w:szCs w:val="24"/>
        </w:rPr>
        <w:t>up of Power Pack Driving Track Rope Drum</w:t>
      </w:r>
    </w:p>
    <w:p w14:paraId="0EE160B4" w14:textId="77777777" w:rsidR="00871053" w:rsidRPr="00A127E4" w:rsidRDefault="00871053" w:rsidP="00A127E4">
      <w:pPr>
        <w:rPr>
          <w:rFonts w:asciiTheme="minorHAnsi" w:hAnsiTheme="minorHAnsi" w:cstheme="minorHAnsi"/>
          <w:sz w:val="24"/>
          <w:szCs w:val="24"/>
        </w:rPr>
        <w:sectPr w:rsidR="00871053" w:rsidRPr="00A127E4">
          <w:pgSz w:w="11902" w:h="16834"/>
          <w:pgMar w:top="1860" w:right="583" w:bottom="117" w:left="267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817"/>
        <w:gridCol w:w="1949"/>
      </w:tblGrid>
      <w:tr w:rsidR="00871053" w:rsidRPr="00A127E4" w14:paraId="378C08A5" w14:textId="77777777">
        <w:tblPrEx>
          <w:tblCellMar>
            <w:top w:w="0" w:type="dxa"/>
            <w:bottom w:w="0" w:type="dxa"/>
          </w:tblCellMar>
        </w:tblPrEx>
        <w:trPr>
          <w:trHeight w:hRule="exact" w:val="7896"/>
        </w:trPr>
        <w:tc>
          <w:tcPr>
            <w:tcW w:w="5817" w:type="dxa"/>
          </w:tcPr>
          <w:p w14:paraId="7747958E"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141D7C36" wp14:editId="4A32E4BB">
                  <wp:extent cx="3639185" cy="500824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0"/>
                          <a:stretch>
                            <a:fillRect/>
                          </a:stretch>
                        </pic:blipFill>
                        <pic:spPr>
                          <a:xfrm>
                            <a:off x="0" y="0"/>
                            <a:ext cx="3639185" cy="5008245"/>
                          </a:xfrm>
                          <a:prstGeom prst="rect">
                            <a:avLst/>
                          </a:prstGeom>
                        </pic:spPr>
                      </pic:pic>
                    </a:graphicData>
                  </a:graphic>
                </wp:inline>
              </w:drawing>
            </w:r>
          </w:p>
        </w:tc>
        <w:tc>
          <w:tcPr>
            <w:tcW w:w="1949" w:type="dxa"/>
          </w:tcPr>
          <w:p w14:paraId="1041635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Looking uphill towards Tower 8 from Bottom Station</w:t>
            </w:r>
          </w:p>
        </w:tc>
      </w:tr>
    </w:tbl>
    <w:p w14:paraId="12348334"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1860" w:right="1457" w:bottom="117" w:left="2679" w:header="720" w:footer="720" w:gutter="0"/>
          <w:cols w:space="720"/>
        </w:sectPr>
      </w:pPr>
    </w:p>
    <w:p w14:paraId="039A0C87"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1D7DADDB" wp14:editId="79836ED1">
            <wp:extent cx="5412740" cy="376745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1"/>
                    <a:stretch>
                      <a:fillRect/>
                    </a:stretch>
                  </pic:blipFill>
                  <pic:spPr>
                    <a:xfrm>
                      <a:off x="0" y="0"/>
                      <a:ext cx="5412740" cy="3767455"/>
                    </a:xfrm>
                    <a:prstGeom prst="rect">
                      <a:avLst/>
                    </a:prstGeom>
                  </pic:spPr>
                </pic:pic>
              </a:graphicData>
            </a:graphic>
          </wp:inline>
        </w:drawing>
      </w:r>
    </w:p>
    <w:p w14:paraId="47DF581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Packing gaps on one of the layers of the track. rope.</w:t>
      </w:r>
    </w:p>
    <w:p w14:paraId="5E42EA94" w14:textId="77777777" w:rsidR="00871053" w:rsidRPr="00A127E4" w:rsidRDefault="00871053" w:rsidP="00A127E4">
      <w:pPr>
        <w:rPr>
          <w:rFonts w:asciiTheme="minorHAnsi" w:hAnsiTheme="minorHAnsi" w:cstheme="minorHAnsi"/>
          <w:sz w:val="24"/>
          <w:szCs w:val="24"/>
        </w:rPr>
        <w:sectPr w:rsidR="00871053" w:rsidRPr="00A127E4">
          <w:pgSz w:w="11902" w:h="16834"/>
          <w:pgMar w:top="1440" w:right="958" w:bottom="117" w:left="230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760"/>
        <w:gridCol w:w="3240"/>
      </w:tblGrid>
      <w:tr w:rsidR="00871053" w:rsidRPr="00A127E4" w14:paraId="5F73EE11" w14:textId="77777777">
        <w:tblPrEx>
          <w:tblCellMar>
            <w:top w:w="0" w:type="dxa"/>
            <w:bottom w:w="0" w:type="dxa"/>
          </w:tblCellMar>
        </w:tblPrEx>
        <w:trPr>
          <w:trHeight w:hRule="exact" w:val="8418"/>
        </w:trPr>
        <w:tc>
          <w:tcPr>
            <w:tcW w:w="5760" w:type="dxa"/>
          </w:tcPr>
          <w:p w14:paraId="482E1E8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423F33F9" wp14:editId="0DB9AE9A">
                  <wp:extent cx="3657600" cy="533971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22"/>
                          <a:stretch>
                            <a:fillRect/>
                          </a:stretch>
                        </pic:blipFill>
                        <pic:spPr>
                          <a:xfrm>
                            <a:off x="0" y="0"/>
                            <a:ext cx="3657600" cy="5339715"/>
                          </a:xfrm>
                          <a:prstGeom prst="rect">
                            <a:avLst/>
                          </a:prstGeom>
                        </pic:spPr>
                      </pic:pic>
                    </a:graphicData>
                  </a:graphic>
                </wp:inline>
              </w:drawing>
            </w:r>
          </w:p>
        </w:tc>
        <w:tc>
          <w:tcPr>
            <w:tcW w:w="3240" w:type="dxa"/>
          </w:tcPr>
          <w:p w14:paraId="2C554CE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One of the Track Rope strands showing inadequate lubrication and the beginning of surface corrosion.</w:t>
            </w:r>
          </w:p>
        </w:tc>
      </w:tr>
    </w:tbl>
    <w:p w14:paraId="7D80EC32"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1440" w:right="656" w:bottom="117" w:left="2246" w:header="720" w:footer="720" w:gutter="0"/>
          <w:cols w:space="720"/>
        </w:sectPr>
      </w:pPr>
    </w:p>
    <w:p w14:paraId="55F23B31"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276C06F0" wp14:editId="7652F97B">
            <wp:extent cx="5378450" cy="369189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3"/>
                    <a:stretch>
                      <a:fillRect/>
                    </a:stretch>
                  </pic:blipFill>
                  <pic:spPr>
                    <a:xfrm>
                      <a:off x="0" y="0"/>
                      <a:ext cx="5378450" cy="3691890"/>
                    </a:xfrm>
                    <a:prstGeom prst="rect">
                      <a:avLst/>
                    </a:prstGeom>
                  </pic:spPr>
                </pic:pic>
              </a:graphicData>
            </a:graphic>
          </wp:inline>
        </w:drawing>
      </w:r>
    </w:p>
    <w:p w14:paraId="48D5988C" w14:textId="3F674A53"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Checking tension in the Track Rope at the Bottom Station.</w:t>
      </w:r>
    </w:p>
    <w:p w14:paraId="454A133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6839CAC8" wp14:editId="0C255877">
            <wp:extent cx="5376545" cy="363918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4"/>
                    <a:stretch>
                      <a:fillRect/>
                    </a:stretch>
                  </pic:blipFill>
                  <pic:spPr>
                    <a:xfrm>
                      <a:off x="0" y="0"/>
                      <a:ext cx="5376545" cy="3639185"/>
                    </a:xfrm>
                    <a:prstGeom prst="rect">
                      <a:avLst/>
                    </a:prstGeom>
                  </pic:spPr>
                </pic:pic>
              </a:graphicData>
            </a:graphic>
          </wp:inline>
        </w:drawing>
      </w:r>
    </w:p>
    <w:p w14:paraId="45D01573"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Magnetic induction Tester inside the Bottom Station.</w:t>
      </w:r>
    </w:p>
    <w:p w14:paraId="5AD3A8E7"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Operator is observing the movement of the paper trace.</w:t>
      </w:r>
    </w:p>
    <w:p w14:paraId="050394BE" w14:textId="77777777" w:rsidR="00871053" w:rsidRPr="00A127E4" w:rsidRDefault="00871053" w:rsidP="00A127E4">
      <w:pPr>
        <w:rPr>
          <w:rFonts w:asciiTheme="minorHAnsi" w:hAnsiTheme="minorHAnsi" w:cstheme="minorHAnsi"/>
          <w:sz w:val="24"/>
          <w:szCs w:val="24"/>
        </w:rPr>
        <w:sectPr w:rsidR="00871053" w:rsidRPr="00A127E4">
          <w:pgSz w:w="11902" w:h="16834"/>
          <w:pgMar w:top="1440" w:right="932" w:bottom="538" w:left="1970" w:header="720" w:footer="720" w:gutter="0"/>
          <w:cols w:space="720"/>
        </w:sectPr>
      </w:pPr>
    </w:p>
    <w:p w14:paraId="756DE2E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0FBF7FBC" wp14:editId="4094131B">
            <wp:extent cx="5394960" cy="371221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5"/>
                    <a:stretch>
                      <a:fillRect/>
                    </a:stretch>
                  </pic:blipFill>
                  <pic:spPr>
                    <a:xfrm>
                      <a:off x="0" y="0"/>
                      <a:ext cx="5394960" cy="3712210"/>
                    </a:xfrm>
                    <a:prstGeom prst="rect">
                      <a:avLst/>
                    </a:prstGeom>
                  </pic:spPr>
                </pic:pic>
              </a:graphicData>
            </a:graphic>
          </wp:inline>
        </w:drawing>
      </w:r>
    </w:p>
    <w:p w14:paraId="13A7E79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Close-up of Magnetic Induction Tester mounted on Track Rope.</w:t>
      </w:r>
    </w:p>
    <w:p w14:paraId="2B6C033E"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0BADDB69" wp14:editId="27C71480">
            <wp:extent cx="5376545" cy="363918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6"/>
                    <a:stretch>
                      <a:fillRect/>
                    </a:stretch>
                  </pic:blipFill>
                  <pic:spPr>
                    <a:xfrm>
                      <a:off x="0" y="0"/>
                      <a:ext cx="5376545" cy="3639185"/>
                    </a:xfrm>
                    <a:prstGeom prst="rect">
                      <a:avLst/>
                    </a:prstGeom>
                  </pic:spPr>
                </pic:pic>
              </a:graphicData>
            </a:graphic>
          </wp:inline>
        </w:drawing>
      </w:r>
    </w:p>
    <w:p w14:paraId="69C5194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Body of Magnetic Induction Tester in open. position.</w:t>
      </w:r>
    </w:p>
    <w:p w14:paraId="49674B4D" w14:textId="77777777" w:rsidR="00871053" w:rsidRPr="00A127E4" w:rsidRDefault="00871053" w:rsidP="00A127E4">
      <w:pPr>
        <w:rPr>
          <w:rFonts w:asciiTheme="minorHAnsi" w:hAnsiTheme="minorHAnsi" w:cstheme="minorHAnsi"/>
          <w:sz w:val="24"/>
          <w:szCs w:val="24"/>
        </w:rPr>
        <w:sectPr w:rsidR="00871053" w:rsidRPr="00A127E4">
          <w:pgSz w:w="11902" w:h="16834"/>
          <w:pgMar w:top="1320" w:right="668" w:bottom="1778" w:left="2234" w:header="720" w:footer="720" w:gutter="0"/>
          <w:cols w:space="720"/>
        </w:sectPr>
      </w:pPr>
    </w:p>
    <w:p w14:paraId="1AC09DA5"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1B6A45AC" wp14:editId="56FFA2C9">
            <wp:extent cx="5399405" cy="369443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7"/>
                    <a:stretch>
                      <a:fillRect/>
                    </a:stretch>
                  </pic:blipFill>
                  <pic:spPr>
                    <a:xfrm>
                      <a:off x="0" y="0"/>
                      <a:ext cx="5399405" cy="3694430"/>
                    </a:xfrm>
                    <a:prstGeom prst="rect">
                      <a:avLst/>
                    </a:prstGeom>
                  </pic:spPr>
                </pic:pic>
              </a:graphicData>
            </a:graphic>
          </wp:inline>
        </w:drawing>
      </w:r>
    </w:p>
    <w:p w14:paraId="6A6C802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Temporary Installation Rollers on the saddle beam inside the Bottom Station.</w:t>
      </w:r>
    </w:p>
    <w:p w14:paraId="5F7D67BB"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2814E7EA" wp14:editId="4511CF41">
            <wp:extent cx="5394960" cy="363918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8"/>
                    <a:stretch>
                      <a:fillRect/>
                    </a:stretch>
                  </pic:blipFill>
                  <pic:spPr>
                    <a:xfrm>
                      <a:off x="0" y="0"/>
                      <a:ext cx="5394960" cy="3639185"/>
                    </a:xfrm>
                    <a:prstGeom prst="rect">
                      <a:avLst/>
                    </a:prstGeom>
                  </pic:spPr>
                </pic:pic>
              </a:graphicData>
            </a:graphic>
          </wp:inline>
        </w:drawing>
      </w:r>
    </w:p>
    <w:p w14:paraId="69014BAB"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Split cone (as shown in Figure 2) passing over a roller. (It has just broken off the earthing clip - travelling left to right.)</w:t>
      </w:r>
    </w:p>
    <w:p w14:paraId="71C0DE0C" w14:textId="77777777" w:rsidR="00871053" w:rsidRPr="00A127E4" w:rsidRDefault="00871053" w:rsidP="00A127E4">
      <w:pPr>
        <w:rPr>
          <w:rFonts w:asciiTheme="minorHAnsi" w:hAnsiTheme="minorHAnsi" w:cstheme="minorHAnsi"/>
          <w:sz w:val="24"/>
          <w:szCs w:val="24"/>
        </w:rPr>
        <w:sectPr w:rsidR="00871053" w:rsidRPr="00A127E4">
          <w:pgSz w:w="11902" w:h="16834"/>
          <w:pgMar w:top="1800" w:right="605" w:bottom="1278" w:left="2297" w:header="720" w:footer="720" w:gutter="0"/>
          <w:cols w:space="720"/>
        </w:sectPr>
      </w:pPr>
    </w:p>
    <w:p w14:paraId="0F136707"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5748C2E2" wp14:editId="1D6942E0">
            <wp:extent cx="5394960" cy="367601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29"/>
                    <a:stretch>
                      <a:fillRect/>
                    </a:stretch>
                  </pic:blipFill>
                  <pic:spPr>
                    <a:xfrm>
                      <a:off x="0" y="0"/>
                      <a:ext cx="5394960" cy="3676015"/>
                    </a:xfrm>
                    <a:prstGeom prst="rect">
                      <a:avLst/>
                    </a:prstGeom>
                  </pic:spPr>
                </pic:pic>
              </a:graphicData>
            </a:graphic>
          </wp:inline>
        </w:drawing>
      </w:r>
    </w:p>
    <w:p w14:paraId="766423F9"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Body of the Coupling passing over the Rollers.</w:t>
      </w:r>
    </w:p>
    <w:p w14:paraId="7AC4FCA4" w14:textId="77777777" w:rsidR="00871053" w:rsidRPr="00A127E4" w:rsidRDefault="00871053" w:rsidP="00A127E4">
      <w:pPr>
        <w:rPr>
          <w:rFonts w:asciiTheme="minorHAnsi" w:hAnsiTheme="minorHAnsi" w:cstheme="minorHAnsi"/>
          <w:sz w:val="24"/>
          <w:szCs w:val="24"/>
        </w:rPr>
        <w:sectPr w:rsidR="00871053" w:rsidRPr="00A127E4">
          <w:pgSz w:w="11902" w:h="16834"/>
          <w:pgMar w:top="1900" w:right="760" w:bottom="1558" w:left="2502" w:header="720" w:footer="720" w:gutter="0"/>
          <w:cols w:space="720"/>
        </w:sectPr>
      </w:pPr>
    </w:p>
    <w:p w14:paraId="721D2313"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6A375EFE" wp14:editId="69442B62">
            <wp:extent cx="5376545" cy="36322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30"/>
                    <a:stretch>
                      <a:fillRect/>
                    </a:stretch>
                  </pic:blipFill>
                  <pic:spPr>
                    <a:xfrm>
                      <a:off x="0" y="0"/>
                      <a:ext cx="5376545" cy="3632200"/>
                    </a:xfrm>
                    <a:prstGeom prst="rect">
                      <a:avLst/>
                    </a:prstGeom>
                  </pic:spPr>
                </pic:pic>
              </a:graphicData>
            </a:graphic>
          </wp:inline>
        </w:drawing>
      </w:r>
    </w:p>
    <w:p w14:paraId="62D787B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Coupling leaving the Rollers (travelling left to right)</w:t>
      </w:r>
    </w:p>
    <w:p w14:paraId="017E3C0B"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1900" w:right="934" w:bottom="1558" w:left="2488" w:header="720" w:footer="720" w:gutter="0"/>
          <w:cols w:space="720"/>
        </w:sectPr>
      </w:pPr>
    </w:p>
    <w:p w14:paraId="62D22D30"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77414B21" wp14:editId="1EEC2CD9">
            <wp:extent cx="5394960" cy="374904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31"/>
                    <a:stretch>
                      <a:fillRect/>
                    </a:stretch>
                  </pic:blipFill>
                  <pic:spPr>
                    <a:xfrm>
                      <a:off x="0" y="0"/>
                      <a:ext cx="5394960" cy="3749040"/>
                    </a:xfrm>
                    <a:prstGeom prst="rect">
                      <a:avLst/>
                    </a:prstGeom>
                  </pic:spPr>
                </pic:pic>
              </a:graphicData>
            </a:graphic>
          </wp:inline>
        </w:drawing>
      </w:r>
    </w:p>
    <w:p w14:paraId="341C774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Checking the Track Rope lubricating collar.</w:t>
      </w:r>
    </w:p>
    <w:p w14:paraId="4319F415" w14:textId="77777777" w:rsidR="00871053" w:rsidRPr="00A127E4" w:rsidRDefault="00871053" w:rsidP="00A127E4">
      <w:pPr>
        <w:rPr>
          <w:rFonts w:asciiTheme="minorHAnsi" w:hAnsiTheme="minorHAnsi" w:cstheme="minorHAnsi"/>
          <w:sz w:val="24"/>
          <w:szCs w:val="24"/>
        </w:rPr>
        <w:sectPr w:rsidR="00871053" w:rsidRPr="00A127E4">
          <w:pgSz w:w="11902" w:h="16834"/>
          <w:pgMar w:top="1460" w:right="1318" w:bottom="117" w:left="194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839"/>
        <w:gridCol w:w="3564"/>
      </w:tblGrid>
      <w:tr w:rsidR="00871053" w:rsidRPr="00A127E4" w14:paraId="7022086D" w14:textId="77777777">
        <w:tblPrEx>
          <w:tblCellMar>
            <w:top w:w="0" w:type="dxa"/>
            <w:bottom w:w="0" w:type="dxa"/>
          </w:tblCellMar>
        </w:tblPrEx>
        <w:trPr>
          <w:trHeight w:hRule="exact" w:val="8496"/>
        </w:trPr>
        <w:tc>
          <w:tcPr>
            <w:tcW w:w="5839" w:type="dxa"/>
          </w:tcPr>
          <w:p w14:paraId="55B5900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65813E0C" wp14:editId="2A363B8F">
                  <wp:extent cx="3680460" cy="539496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32"/>
                          <a:stretch>
                            <a:fillRect/>
                          </a:stretch>
                        </pic:blipFill>
                        <pic:spPr>
                          <a:xfrm>
                            <a:off x="0" y="0"/>
                            <a:ext cx="3680460" cy="5394960"/>
                          </a:xfrm>
                          <a:prstGeom prst="rect">
                            <a:avLst/>
                          </a:prstGeom>
                        </pic:spPr>
                      </pic:pic>
                    </a:graphicData>
                  </a:graphic>
                </wp:inline>
              </w:drawing>
            </w:r>
          </w:p>
        </w:tc>
        <w:tc>
          <w:tcPr>
            <w:tcW w:w="3564" w:type="dxa"/>
          </w:tcPr>
          <w:p w14:paraId="316485C3"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Measuring clearance for the return of the oar over the empty Track Rope Drum.</w:t>
            </w:r>
          </w:p>
          <w:p w14:paraId="786C5C6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Chain drive, hydraulic motor and brake are seen on the </w:t>
            </w:r>
            <w:proofErr w:type="gramStart"/>
            <w:r w:rsidRPr="00A127E4">
              <w:rPr>
                <w:rFonts w:asciiTheme="minorHAnsi" w:hAnsiTheme="minorHAnsi" w:cstheme="minorHAnsi"/>
                <w:sz w:val="24"/>
                <w:szCs w:val="24"/>
              </w:rPr>
              <w:t>right hand</w:t>
            </w:r>
            <w:proofErr w:type="gramEnd"/>
            <w:r w:rsidRPr="00A127E4">
              <w:rPr>
                <w:rFonts w:asciiTheme="minorHAnsi" w:hAnsiTheme="minorHAnsi" w:cstheme="minorHAnsi"/>
                <w:sz w:val="24"/>
                <w:szCs w:val="24"/>
              </w:rPr>
              <w:t xml:space="preserve"> side of the drum.</w:t>
            </w:r>
          </w:p>
        </w:tc>
      </w:tr>
    </w:tbl>
    <w:p w14:paraId="64AA272B"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1460" w:right="555" w:bottom="117" w:left="194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6060"/>
        <w:gridCol w:w="2580"/>
      </w:tblGrid>
      <w:tr w:rsidR="00871053" w:rsidRPr="00A127E4" w14:paraId="63FF6542" w14:textId="77777777">
        <w:tblPrEx>
          <w:tblCellMar>
            <w:top w:w="0" w:type="dxa"/>
            <w:bottom w:w="0" w:type="dxa"/>
          </w:tblCellMar>
        </w:tblPrEx>
        <w:trPr>
          <w:trHeight w:hRule="exact" w:val="8676"/>
        </w:trPr>
        <w:tc>
          <w:tcPr>
            <w:tcW w:w="6060" w:type="dxa"/>
          </w:tcPr>
          <w:p w14:paraId="6EAD9A4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7D97B7AF" wp14:editId="406EB381">
                  <wp:extent cx="3687445" cy="548640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3"/>
                          <a:stretch>
                            <a:fillRect/>
                          </a:stretch>
                        </pic:blipFill>
                        <pic:spPr>
                          <a:xfrm>
                            <a:off x="0" y="0"/>
                            <a:ext cx="3687445" cy="5486400"/>
                          </a:xfrm>
                          <a:prstGeom prst="rect">
                            <a:avLst/>
                          </a:prstGeom>
                        </pic:spPr>
                      </pic:pic>
                    </a:graphicData>
                  </a:graphic>
                </wp:inline>
              </w:drawing>
            </w:r>
          </w:p>
        </w:tc>
        <w:tc>
          <w:tcPr>
            <w:tcW w:w="2580" w:type="dxa"/>
          </w:tcPr>
          <w:p w14:paraId="150460B9"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Car returning to Bottom Station over Track Rope drum.</w:t>
            </w:r>
          </w:p>
        </w:tc>
      </w:tr>
    </w:tbl>
    <w:p w14:paraId="57DC7CD3" w14:textId="77777777" w:rsidR="00871053" w:rsidRPr="00A127E4" w:rsidRDefault="00871053" w:rsidP="00A127E4">
      <w:pPr>
        <w:rPr>
          <w:rFonts w:asciiTheme="minorHAnsi" w:hAnsiTheme="minorHAnsi" w:cstheme="minorHAnsi"/>
          <w:sz w:val="24"/>
          <w:szCs w:val="24"/>
        </w:rPr>
      </w:pPr>
    </w:p>
    <w:p w14:paraId="40ADA16A" w14:textId="77777777" w:rsidR="00871053" w:rsidRPr="00A127E4" w:rsidRDefault="00871053" w:rsidP="00A127E4">
      <w:pPr>
        <w:rPr>
          <w:rFonts w:asciiTheme="minorHAnsi" w:hAnsiTheme="minorHAnsi" w:cstheme="minorHAnsi"/>
          <w:sz w:val="24"/>
          <w:szCs w:val="24"/>
        </w:rPr>
        <w:sectPr w:rsidR="00871053" w:rsidRPr="00A127E4">
          <w:pgSz w:w="11902" w:h="16834"/>
          <w:pgMar w:top="220" w:right="711" w:bottom="478" w:left="2551" w:header="720" w:footer="720" w:gutter="0"/>
          <w:cols w:space="720"/>
        </w:sectPr>
      </w:pPr>
    </w:p>
    <w:p w14:paraId="6016358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71E92A4F" wp14:editId="19091FB9">
            <wp:extent cx="5372100" cy="365252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34"/>
                    <a:stretch>
                      <a:fillRect/>
                    </a:stretch>
                  </pic:blipFill>
                  <pic:spPr>
                    <a:xfrm>
                      <a:off x="0" y="0"/>
                      <a:ext cx="5372100" cy="3652520"/>
                    </a:xfrm>
                    <a:prstGeom prst="rect">
                      <a:avLst/>
                    </a:prstGeom>
                  </pic:spPr>
                </pic:pic>
              </a:graphicData>
            </a:graphic>
          </wp:inline>
        </w:drawing>
      </w:r>
    </w:p>
    <w:p w14:paraId="4F104399"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5 turns remaining on Track Rope Drum after locking off at Top Bollard.</w:t>
      </w:r>
    </w:p>
    <w:p w14:paraId="3DFE3054"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220" w:right="686" w:bottom="478" w:left="2576" w:header="720" w:footer="720" w:gutter="0"/>
          <w:cols w:space="720"/>
        </w:sectPr>
      </w:pPr>
    </w:p>
    <w:p w14:paraId="5B90E7F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0E12BBF9" wp14:editId="7FC20908">
            <wp:extent cx="5376545" cy="371221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35"/>
                    <a:stretch>
                      <a:fillRect/>
                    </a:stretch>
                  </pic:blipFill>
                  <pic:spPr>
                    <a:xfrm>
                      <a:off x="0" y="0"/>
                      <a:ext cx="5376545" cy="3712210"/>
                    </a:xfrm>
                    <a:prstGeom prst="rect">
                      <a:avLst/>
                    </a:prstGeom>
                  </pic:spPr>
                </pic:pic>
              </a:graphicData>
            </a:graphic>
          </wp:inline>
        </w:drawing>
      </w:r>
    </w:p>
    <w:p w14:paraId="6121078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anchor distT="0" distB="0" distL="0" distR="0" simplePos="0" relativeHeight="251620352" behindDoc="1" locked="0" layoutInCell="1" allowOverlap="1" wp14:anchorId="51E18658" wp14:editId="53EBC359">
            <wp:simplePos x="0" y="0"/>
            <wp:positionH relativeFrom="page">
              <wp:posOffset>1115695</wp:posOffset>
            </wp:positionH>
            <wp:positionV relativeFrom="page">
              <wp:posOffset>4791710</wp:posOffset>
            </wp:positionV>
            <wp:extent cx="3822065" cy="5486400"/>
            <wp:effectExtent l="0" t="0" r="0" b="0"/>
            <wp:wrapThrough wrapText="bothSides">
              <wp:wrapPolygon edited="0">
                <wp:start x="0" y="0"/>
                <wp:lineTo x="0" y="21600"/>
                <wp:lineTo x="20809" y="21600"/>
                <wp:lineTo x="20809" y="14300"/>
                <wp:lineTo x="20863" y="14300"/>
                <wp:lineTo x="20863" y="13822"/>
                <wp:lineTo x="21599" y="13822"/>
                <wp:lineTo x="21599" y="13112"/>
                <wp:lineTo x="20799" y="13112"/>
                <wp:lineTo x="20799" y="9467"/>
                <wp:lineTo x="20809" y="9467"/>
                <wp:lineTo x="20809" y="8990"/>
                <wp:lineTo x="21290" y="8990"/>
                <wp:lineTo x="21290" y="0"/>
                <wp:lineTo x="0" y="0"/>
              </wp:wrapPolygon>
            </wp:wrapThrough>
            <wp:docPr id="42" name="Irregular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36">
                      <a:clrChange>
                        <a:clrFrom>
                          <a:srgbClr val="FFFFFF"/>
                        </a:clrFrom>
                        <a:clrTo>
                          <a:srgbClr val="FFFFFF">
                            <a:alpha val="0"/>
                          </a:srgbClr>
                        </a:clrTo>
                      </a:clrChange>
                    </a:blip>
                    <a:stretch>
                      <a:fillRect/>
                    </a:stretch>
                  </pic:blipFill>
                  <pic:spPr>
                    <a:xfrm>
                      <a:off x="0" y="0"/>
                      <a:ext cx="3822065" cy="5486400"/>
                    </a:xfrm>
                    <a:prstGeom prst="rect">
                      <a:avLst/>
                    </a:prstGeom>
                  </pic:spPr>
                </pic:pic>
              </a:graphicData>
            </a:graphic>
          </wp:anchor>
        </w:drawing>
      </w:r>
      <w:r w:rsidRPr="00A127E4">
        <w:rPr>
          <w:rFonts w:asciiTheme="minorHAnsi" w:hAnsiTheme="minorHAnsi" w:cstheme="minorHAnsi"/>
          <w:sz w:val="24"/>
          <w:szCs w:val="24"/>
        </w:rPr>
        <w:t>Top: Pulling machine operating inside the Top Station.</w:t>
      </w:r>
    </w:p>
    <w:p w14:paraId="4B2B142C" w14:textId="77777777" w:rsidR="00871053" w:rsidRPr="00A127E4" w:rsidRDefault="00871053" w:rsidP="00A127E4">
      <w:pPr>
        <w:rPr>
          <w:rFonts w:asciiTheme="minorHAnsi" w:hAnsiTheme="minorHAnsi" w:cstheme="minorHAnsi"/>
          <w:sz w:val="24"/>
          <w:szCs w:val="24"/>
        </w:rPr>
        <w:sectPr w:rsidR="00871053" w:rsidRPr="00A127E4">
          <w:pgSz w:w="11902" w:h="16834"/>
          <w:pgMar w:top="720" w:right="1505" w:bottom="238" w:left="1757" w:header="720" w:footer="720" w:gutter="0"/>
          <w:cols w:space="720"/>
        </w:sectPr>
      </w:pPr>
    </w:p>
    <w:p w14:paraId="4EB1AA0F"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Left: Pulling machine being partly dismantled to restart after cutting out a socket.</w:t>
      </w:r>
    </w:p>
    <w:p w14:paraId="10D5E5A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(Note: The socket</w:t>
      </w:r>
    </w:p>
    <w:p w14:paraId="78D725B4"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directly below the safety</w:t>
      </w:r>
    </w:p>
    <w:p w14:paraId="70CE70E2" w14:textId="5043A9B8"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he</w:t>
      </w:r>
      <w:r w:rsidR="00F0490F">
        <w:rPr>
          <w:rFonts w:asciiTheme="minorHAnsi" w:hAnsiTheme="minorHAnsi" w:cstheme="minorHAnsi"/>
          <w:sz w:val="24"/>
          <w:szCs w:val="24"/>
        </w:rPr>
        <w:t xml:space="preserve">lmet </w:t>
      </w:r>
      <w:r w:rsidRPr="00A127E4">
        <w:rPr>
          <w:rFonts w:asciiTheme="minorHAnsi" w:hAnsiTheme="minorHAnsi" w:cstheme="minorHAnsi"/>
          <w:sz w:val="24"/>
          <w:szCs w:val="24"/>
        </w:rPr>
        <w:t>in the photo.</w:t>
      </w:r>
    </w:p>
    <w:p w14:paraId="3ACD901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gloved hand is on one of the rollers which apply the force to the wedges.</w:t>
      </w:r>
    </w:p>
    <w:p w14:paraId="7B1E14F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Bottom of photo shows the moving clamp).</w:t>
      </w:r>
    </w:p>
    <w:p w14:paraId="4C17AB5D"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720" w:right="1311" w:bottom="238" w:left="7571" w:header="720" w:footer="720" w:gutter="0"/>
          <w:cols w:space="720"/>
        </w:sectPr>
      </w:pPr>
    </w:p>
    <w:p w14:paraId="4315E20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16B1FDF5" wp14:editId="45686490">
            <wp:extent cx="5391785" cy="366966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37"/>
                    <a:stretch>
                      <a:fillRect/>
                    </a:stretch>
                  </pic:blipFill>
                  <pic:spPr>
                    <a:xfrm>
                      <a:off x="0" y="0"/>
                      <a:ext cx="5391785" cy="3669665"/>
                    </a:xfrm>
                    <a:prstGeom prst="rect">
                      <a:avLst/>
                    </a:prstGeom>
                  </pic:spPr>
                </pic:pic>
              </a:graphicData>
            </a:graphic>
          </wp:inline>
        </w:drawing>
      </w:r>
    </w:p>
    <w:p w14:paraId="398D1F2E"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Re-assembly of Pulling machine.</w:t>
      </w:r>
    </w:p>
    <w:p w14:paraId="75F1EC1E" w14:textId="77777777" w:rsidR="00871053" w:rsidRPr="00A127E4" w:rsidRDefault="00871053" w:rsidP="00A127E4">
      <w:pPr>
        <w:rPr>
          <w:rFonts w:asciiTheme="minorHAnsi" w:hAnsiTheme="minorHAnsi" w:cstheme="minorHAnsi"/>
          <w:sz w:val="24"/>
          <w:szCs w:val="24"/>
        </w:rPr>
        <w:sectPr w:rsidR="00871053" w:rsidRPr="00A127E4">
          <w:pgSz w:w="11899" w:h="16834"/>
          <w:pgMar w:top="1420" w:right="765" w:bottom="2044" w:left="2494" w:header="720" w:footer="720" w:gutter="0"/>
          <w:cols w:space="720"/>
        </w:sectPr>
      </w:pPr>
    </w:p>
    <w:p w14:paraId="5CFC34E1"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50E6C9DE" wp14:editId="40DB3685">
            <wp:extent cx="5352415" cy="36576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8"/>
                    <a:stretch>
                      <a:fillRect/>
                    </a:stretch>
                  </pic:blipFill>
                  <pic:spPr>
                    <a:xfrm>
                      <a:off x="0" y="0"/>
                      <a:ext cx="5352415" cy="3657600"/>
                    </a:xfrm>
                    <a:prstGeom prst="rect">
                      <a:avLst/>
                    </a:prstGeom>
                  </pic:spPr>
                </pic:pic>
              </a:graphicData>
            </a:graphic>
          </wp:inline>
        </w:drawing>
      </w:r>
    </w:p>
    <w:p w14:paraId="528590D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pict w14:anchorId="34C7633C">
          <v:line id="_x0000_s1035" style="position:absolute;z-index:251616256;mso-position-horizontal-relative:page;mso-position-vertical-relative:page" from="127.9pt,581.75pt" to="127.9pt,601.75pt" strokeweight=".5pt">
            <w10:wrap anchorx="page" anchory="page"/>
          </v:line>
        </w:pict>
      </w:r>
      <w:r w:rsidRPr="00A127E4">
        <w:rPr>
          <w:rFonts w:asciiTheme="minorHAnsi" w:hAnsiTheme="minorHAnsi" w:cstheme="minorHAnsi"/>
          <w:sz w:val="24"/>
          <w:szCs w:val="24"/>
        </w:rPr>
        <w:t>The Pulling machine's Power Pack.</w:t>
      </w:r>
    </w:p>
    <w:p w14:paraId="6912D15C" w14:textId="77777777" w:rsidR="00871053" w:rsidRPr="00A127E4" w:rsidRDefault="00871053" w:rsidP="00A127E4">
      <w:pPr>
        <w:rPr>
          <w:rFonts w:asciiTheme="minorHAnsi" w:hAnsiTheme="minorHAnsi" w:cstheme="minorHAnsi"/>
          <w:sz w:val="24"/>
          <w:szCs w:val="24"/>
        </w:rPr>
        <w:sectPr w:rsidR="00871053" w:rsidRPr="00A127E4">
          <w:type w:val="continuous"/>
          <w:pgSz w:w="11899" w:h="16834"/>
          <w:pgMar w:top="1420" w:right="796" w:bottom="2044" w:left="2463" w:header="720" w:footer="720" w:gutter="0"/>
          <w:cols w:space="720"/>
        </w:sectPr>
      </w:pPr>
    </w:p>
    <w:p w14:paraId="11F6B24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pict w14:anchorId="6036C33F">
          <v:shape id="_x0000_s1034" type="#_x0000_t202" style="position:absolute;margin-left:129.4pt;margin-top:59pt;width:6in;height:742.05pt;z-index:-251670528;mso-wrap-distance-left:0;mso-wrap-distance-right:0;mso-position-horizontal-relative:page;mso-position-vertical-relative:page" filled="f" stroked="f">
            <v:textbox inset="0,0,0,0">
              <w:txbxContent>
                <w:p w14:paraId="39A654A6" w14:textId="77777777" w:rsidR="00000000" w:rsidRDefault="00000000"/>
              </w:txbxContent>
            </v:textbox>
            <w10:wrap type="square" anchorx="page" anchory="page"/>
          </v:shape>
        </w:pict>
      </w:r>
      <w:r w:rsidRPr="00A127E4">
        <w:rPr>
          <w:rFonts w:asciiTheme="minorHAnsi" w:hAnsiTheme="minorHAnsi" w:cstheme="minorHAnsi"/>
          <w:sz w:val="24"/>
          <w:szCs w:val="24"/>
        </w:rPr>
        <w:drawing>
          <wp:anchor distT="0" distB="0" distL="0" distR="0" simplePos="0" relativeHeight="251621376" behindDoc="1" locked="0" layoutInCell="1" allowOverlap="1" wp14:anchorId="2FED288C" wp14:editId="38394279">
            <wp:simplePos x="0" y="0"/>
            <wp:positionH relativeFrom="page">
              <wp:posOffset>1643380</wp:posOffset>
            </wp:positionH>
            <wp:positionV relativeFrom="page">
              <wp:posOffset>755650</wp:posOffset>
            </wp:positionV>
            <wp:extent cx="5413375" cy="9333230"/>
            <wp:effectExtent l="0" t="0" r="0" b="0"/>
            <wp:wrapThrough wrapText="bothSides">
              <wp:wrapPolygon edited="0">
                <wp:start x="0" y="0"/>
                <wp:lineTo x="0" y="21600"/>
                <wp:lineTo x="21600" y="21600"/>
                <wp:lineTo x="21600" y="10941"/>
                <wp:lineTo x="14837" y="10941"/>
                <wp:lineTo x="14837" y="9446"/>
                <wp:lineTo x="14850" y="9446"/>
                <wp:lineTo x="14850" y="7802"/>
                <wp:lineTo x="14495" y="7802"/>
                <wp:lineTo x="14495" y="7583"/>
                <wp:lineTo x="14156" y="7583"/>
                <wp:lineTo x="14156" y="7343"/>
                <wp:lineTo x="15093" y="7343"/>
                <wp:lineTo x="15093" y="0"/>
                <wp:lineTo x="0" y="0"/>
              </wp:wrapPolygon>
            </wp:wrapThrough>
            <wp:docPr id="45" name="Irregular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39">
                      <a:clrChange>
                        <a:clrFrom>
                          <a:srgbClr val="FFFFFF"/>
                        </a:clrFrom>
                        <a:clrTo>
                          <a:srgbClr val="FFFFFF">
                            <a:alpha val="0"/>
                          </a:srgbClr>
                        </a:clrTo>
                      </a:clrChange>
                    </a:blip>
                    <a:stretch>
                      <a:fillRect/>
                    </a:stretch>
                  </pic:blipFill>
                  <pic:spPr>
                    <a:xfrm>
                      <a:off x="0" y="0"/>
                      <a:ext cx="5413375" cy="9333230"/>
                    </a:xfrm>
                    <a:prstGeom prst="rect">
                      <a:avLst/>
                    </a:prstGeom>
                  </pic:spPr>
                </pic:pic>
              </a:graphicData>
            </a:graphic>
          </wp:anchor>
        </w:drawing>
      </w:r>
      <w:r w:rsidRPr="00A127E4">
        <w:rPr>
          <w:rFonts w:asciiTheme="minorHAnsi" w:hAnsiTheme="minorHAnsi" w:cstheme="minorHAnsi"/>
          <w:sz w:val="24"/>
          <w:szCs w:val="24"/>
        </w:rPr>
        <w:pict w14:anchorId="07B7FDF8">
          <v:shape id="_x0000_s1033" type="#_x0000_t202" style="position:absolute;margin-left:430.1pt;margin-top:59pt;width:131.3pt;height:273.8pt;z-index:-251570176;mso-wrap-distance-left:0;mso-wrap-distance-right:0;mso-position-horizontal-relative:page;mso-position-vertical-relative:page" filled="f" stroked="f">
            <v:textbox inset="0,0,0,0">
              <w:txbxContent>
                <w:p w14:paraId="49390E91" w14:textId="77777777" w:rsidR="00871053" w:rsidRDefault="00000000">
                  <w:pPr>
                    <w:spacing w:before="5226" w:line="245" w:lineRule="exact"/>
                    <w:ind w:right="432"/>
                    <w:textAlignment w:val="baseline"/>
                    <w:rPr>
                      <w:rFonts w:ascii="Courier New" w:eastAsia="Courier New" w:hAnsi="Courier New"/>
                      <w:color w:val="000000"/>
                      <w:spacing w:val="-16"/>
                    </w:rPr>
                  </w:pPr>
                  <w:r>
                    <w:rPr>
                      <w:rFonts w:ascii="Courier New" w:eastAsia="Courier New" w:hAnsi="Courier New"/>
                      <w:color w:val="000000"/>
                      <w:spacing w:val="-16"/>
                    </w:rPr>
                    <w:t xml:space="preserve">The additional </w:t>
                  </w:r>
                </w:p>
              </w:txbxContent>
            </v:textbox>
            <w10:wrap type="square" anchorx="page" anchory="page"/>
          </v:shape>
        </w:pict>
      </w:r>
      <w:r w:rsidRPr="00A127E4">
        <w:rPr>
          <w:rFonts w:asciiTheme="minorHAnsi" w:hAnsiTheme="minorHAnsi" w:cstheme="minorHAnsi"/>
          <w:sz w:val="24"/>
          <w:szCs w:val="24"/>
        </w:rPr>
        <w:pict w14:anchorId="3896B6AF">
          <v:shape id="_x0000_s1032" type="#_x0000_t202" style="position:absolute;margin-left:425.3pt;margin-top:332.8pt;width:136.1pt;height:98.95pt;z-index:-251569152;mso-wrap-distance-left:0;mso-wrap-distance-right:0;mso-position-horizontal-relative:page;mso-position-vertical-relative:page" filled="f" stroked="f">
            <v:textbox inset="0,0,0,0">
              <w:txbxContent>
                <w:p w14:paraId="28431632" w14:textId="77777777" w:rsidR="00871053" w:rsidRDefault="00000000">
                  <w:pPr>
                    <w:spacing w:after="7387" w:line="245" w:lineRule="exact"/>
                    <w:ind w:right="432"/>
                    <w:textAlignment w:val="baseline"/>
                    <w:rPr>
                      <w:rFonts w:ascii="Courier New" w:eastAsia="Courier New" w:hAnsi="Courier New"/>
                      <w:color w:val="000000"/>
                      <w:spacing w:val="-16"/>
                    </w:rPr>
                  </w:pPr>
                  <w:r>
                    <w:rPr>
                      <w:rFonts w:ascii="Courier New" w:eastAsia="Courier New" w:hAnsi="Courier New"/>
                      <w:color w:val="000000"/>
                      <w:spacing w:val="-16"/>
                    </w:rPr>
                    <w:t>wedge clamp in front of the pulling machine. (Note the socket on the floor beyond the clamp, and the pulling machine in the background).</w:t>
                  </w:r>
                </w:p>
              </w:txbxContent>
            </v:textbox>
            <w10:wrap type="square" anchorx="page" anchory="page"/>
          </v:shape>
        </w:pict>
      </w:r>
      <w:r w:rsidRPr="00A127E4">
        <w:rPr>
          <w:rFonts w:asciiTheme="minorHAnsi" w:hAnsiTheme="minorHAnsi" w:cstheme="minorHAnsi"/>
          <w:sz w:val="24"/>
          <w:szCs w:val="24"/>
        </w:rPr>
        <w:t>Wire sizing on new Track Rope arriving at the Top Station.</w:t>
      </w:r>
    </w:p>
    <w:p w14:paraId="4022314C" w14:textId="77777777" w:rsidR="00871053" w:rsidRPr="00A127E4" w:rsidRDefault="00871053" w:rsidP="00A127E4">
      <w:pPr>
        <w:rPr>
          <w:rFonts w:asciiTheme="minorHAnsi" w:hAnsiTheme="minorHAnsi" w:cstheme="minorHAnsi"/>
          <w:sz w:val="24"/>
          <w:szCs w:val="24"/>
        </w:rPr>
        <w:sectPr w:rsidR="00871053" w:rsidRPr="00A127E4">
          <w:pgSz w:w="11899" w:h="16834"/>
          <w:pgMar w:top="16003" w:right="671" w:bottom="157" w:left="2588" w:header="720" w:footer="720" w:gutter="0"/>
          <w:cols w:space="720"/>
        </w:sectPr>
      </w:pPr>
    </w:p>
    <w:p w14:paraId="7ACA12D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08EB3C22" wp14:editId="436E8EB0">
            <wp:extent cx="5379085" cy="367601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40"/>
                    <a:stretch>
                      <a:fillRect/>
                    </a:stretch>
                  </pic:blipFill>
                  <pic:spPr>
                    <a:xfrm>
                      <a:off x="0" y="0"/>
                      <a:ext cx="5379085" cy="3676015"/>
                    </a:xfrm>
                    <a:prstGeom prst="rect">
                      <a:avLst/>
                    </a:prstGeom>
                  </pic:spPr>
                </pic:pic>
              </a:graphicData>
            </a:graphic>
          </wp:inline>
        </w:drawing>
      </w:r>
    </w:p>
    <w:p w14:paraId="3541A0F7" w14:textId="77777777" w:rsidR="00871053" w:rsidRPr="00A127E4" w:rsidRDefault="00871053" w:rsidP="00A127E4">
      <w:pPr>
        <w:rPr>
          <w:rFonts w:asciiTheme="minorHAnsi" w:hAnsiTheme="minorHAnsi" w:cstheme="minorHAnsi"/>
          <w:sz w:val="24"/>
          <w:szCs w:val="24"/>
        </w:rPr>
        <w:sectPr w:rsidR="00871053" w:rsidRPr="00A127E4">
          <w:pgSz w:w="11902" w:h="16834"/>
          <w:pgMar w:top="1960" w:right="884" w:bottom="107" w:left="23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734"/>
        <w:gridCol w:w="2966"/>
      </w:tblGrid>
      <w:tr w:rsidR="00871053" w:rsidRPr="00A127E4" w14:paraId="3C4628B2" w14:textId="77777777">
        <w:tblPrEx>
          <w:tblCellMar>
            <w:top w:w="0" w:type="dxa"/>
            <w:bottom w:w="0" w:type="dxa"/>
          </w:tblCellMar>
        </w:tblPrEx>
        <w:trPr>
          <w:trHeight w:hRule="exact" w:val="8420"/>
        </w:trPr>
        <w:tc>
          <w:tcPr>
            <w:tcW w:w="5734" w:type="dxa"/>
          </w:tcPr>
          <w:p w14:paraId="31C8FC12"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0364C178" wp14:editId="4B5ECFAA">
                  <wp:extent cx="3641090" cy="533971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41"/>
                          <a:stretch>
                            <a:fillRect/>
                          </a:stretch>
                        </pic:blipFill>
                        <pic:spPr>
                          <a:xfrm>
                            <a:off x="0" y="0"/>
                            <a:ext cx="3641090" cy="5339715"/>
                          </a:xfrm>
                          <a:prstGeom prst="rect">
                            <a:avLst/>
                          </a:prstGeom>
                        </pic:spPr>
                      </pic:pic>
                    </a:graphicData>
                  </a:graphic>
                </wp:inline>
              </w:drawing>
            </w:r>
          </w:p>
        </w:tc>
        <w:tc>
          <w:tcPr>
            <w:tcW w:w="2966" w:type="dxa"/>
          </w:tcPr>
          <w:p w14:paraId="067B1E4D"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One of the wedge clamps from the pulling machine (Top photo shows the end of the reinforcing flat welded to it).</w:t>
            </w:r>
          </w:p>
        </w:tc>
      </w:tr>
    </w:tbl>
    <w:p w14:paraId="6A93FB65" w14:textId="77777777" w:rsidR="00871053" w:rsidRPr="00A127E4" w:rsidRDefault="00871053" w:rsidP="00A127E4">
      <w:pPr>
        <w:rPr>
          <w:rFonts w:asciiTheme="minorHAnsi" w:hAnsiTheme="minorHAnsi" w:cstheme="minorHAnsi"/>
          <w:sz w:val="24"/>
          <w:szCs w:val="24"/>
        </w:rPr>
        <w:sectPr w:rsidR="00871053" w:rsidRPr="00A127E4">
          <w:type w:val="continuous"/>
          <w:pgSz w:w="11902" w:h="16834"/>
          <w:pgMar w:top="1960" w:right="624" w:bottom="107" w:left="2578" w:header="720" w:footer="720" w:gutter="0"/>
          <w:cols w:space="720"/>
        </w:sectPr>
      </w:pPr>
    </w:p>
    <w:p w14:paraId="4A203D83"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0F519A02" wp14:editId="488DEBC2">
            <wp:extent cx="5360670" cy="368744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42"/>
                    <a:stretch>
                      <a:fillRect/>
                    </a:stretch>
                  </pic:blipFill>
                  <pic:spPr>
                    <a:xfrm>
                      <a:off x="0" y="0"/>
                      <a:ext cx="5360670" cy="3687445"/>
                    </a:xfrm>
                    <a:prstGeom prst="rect">
                      <a:avLst/>
                    </a:prstGeom>
                  </pic:spPr>
                </pic:pic>
              </a:graphicData>
            </a:graphic>
          </wp:inline>
        </w:drawing>
      </w:r>
    </w:p>
    <w:p w14:paraId="51E4B30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Opened Carpenter's Rope. Stopper.</w:t>
      </w:r>
    </w:p>
    <w:p w14:paraId="4DB5686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The sliding wedge is laying in the upper halt of the</w:t>
      </w:r>
    </w:p>
    <w:p w14:paraId="437385EC"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body.</w:t>
      </w:r>
    </w:p>
    <w:p w14:paraId="41E5794A"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079A51B0" wp14:editId="463C891B">
            <wp:extent cx="5401945" cy="37122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43"/>
                    <a:stretch>
                      <a:fillRect/>
                    </a:stretch>
                  </pic:blipFill>
                  <pic:spPr>
                    <a:xfrm>
                      <a:off x="0" y="0"/>
                      <a:ext cx="5401945" cy="3712210"/>
                    </a:xfrm>
                    <a:prstGeom prst="rect">
                      <a:avLst/>
                    </a:prstGeom>
                  </pic:spPr>
                </pic:pic>
              </a:graphicData>
            </a:graphic>
          </wp:inline>
        </w:drawing>
      </w:r>
    </w:p>
    <w:p w14:paraId="1B6ADB76"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Track Rope Twist Stick alter removal at the Top Station</w:t>
      </w:r>
    </w:p>
    <w:p w14:paraId="6D71ED98" w14:textId="77777777" w:rsidR="00871053" w:rsidRPr="00A127E4" w:rsidRDefault="00871053" w:rsidP="00A127E4">
      <w:pPr>
        <w:rPr>
          <w:rFonts w:asciiTheme="minorHAnsi" w:hAnsiTheme="minorHAnsi" w:cstheme="minorHAnsi"/>
          <w:sz w:val="24"/>
          <w:szCs w:val="24"/>
        </w:rPr>
        <w:sectPr w:rsidR="00871053" w:rsidRPr="00A127E4">
          <w:pgSz w:w="11902" w:h="16834"/>
          <w:pgMar w:top="1540" w:right="820" w:bottom="1758" w:left="2382" w:header="720" w:footer="720" w:gutter="0"/>
          <w:cols w:space="720"/>
        </w:sectPr>
      </w:pPr>
    </w:p>
    <w:p w14:paraId="46B4D51B"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1B64A52E" wp14:editId="7F219D6A">
            <wp:extent cx="5450205" cy="382206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44"/>
                    <a:stretch>
                      <a:fillRect/>
                    </a:stretch>
                  </pic:blipFill>
                  <pic:spPr>
                    <a:xfrm>
                      <a:off x="0" y="0"/>
                      <a:ext cx="5450205" cy="3822065"/>
                    </a:xfrm>
                    <a:prstGeom prst="rect">
                      <a:avLst/>
                    </a:prstGeom>
                  </pic:spPr>
                </pic:pic>
              </a:graphicData>
            </a:graphic>
          </wp:inline>
        </w:drawing>
      </w:r>
    </w:p>
    <w:p w14:paraId="22605470"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pict w14:anchorId="47A0E531">
          <v:shape id="_x0000_s1031" type="#_x0000_t202" style="position:absolute;margin-left:122.35pt;margin-top:379.1pt;width:435pt;height:334.95pt;z-index:-251669504;mso-wrap-distance-left:0;mso-wrap-distance-right:0;mso-position-horizontal-relative:page;mso-position-vertical-relative:page" filled="f" stroked="f">
            <v:textbox inset="0,0,0,0">
              <w:txbxContent>
                <w:p w14:paraId="0168D8B3" w14:textId="77777777" w:rsidR="00000000" w:rsidRDefault="00000000"/>
              </w:txbxContent>
            </v:textbox>
            <w10:wrap type="square" anchorx="page" anchory="page"/>
          </v:shape>
        </w:pict>
      </w:r>
      <w:r w:rsidRPr="00A127E4">
        <w:rPr>
          <w:rFonts w:asciiTheme="minorHAnsi" w:hAnsiTheme="minorHAnsi" w:cstheme="minorHAnsi"/>
          <w:sz w:val="24"/>
          <w:szCs w:val="24"/>
        </w:rPr>
        <w:pict w14:anchorId="0285620B">
          <v:shape id="_x0000_s1030" type="#_x0000_t202" style="position:absolute;margin-left:122.35pt;margin-top:379.1pt;width:430.6pt;height:334.05pt;z-index:-251668480;mso-wrap-distance-left:0;mso-wrap-distance-right:0;mso-position-horizontal-relative:page;mso-position-vertical-relative:page" filled="f" stroked="f">
            <v:textbox inset="0,0,0,0">
              <w:txbxContent>
                <w:p w14:paraId="7FE1BB47" w14:textId="77777777" w:rsidR="00871053" w:rsidRDefault="00000000">
                  <w:pPr>
                    <w:ind w:left="30"/>
                    <w:textAlignment w:val="baseline"/>
                  </w:pPr>
                  <w:r>
                    <w:rPr>
                      <w:noProof/>
                    </w:rPr>
                    <w:drawing>
                      <wp:inline distT="0" distB="0" distL="0" distR="0" wp14:anchorId="6951F075" wp14:editId="0782AD2C">
                        <wp:extent cx="5449570" cy="424243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45"/>
                                <a:stretch>
                                  <a:fillRect/>
                                </a:stretch>
                              </pic:blipFill>
                              <pic:spPr>
                                <a:xfrm>
                                  <a:off x="0" y="0"/>
                                  <a:ext cx="5449570" cy="4242435"/>
                                </a:xfrm>
                                <a:prstGeom prst="rect">
                                  <a:avLst/>
                                </a:prstGeom>
                              </pic:spPr>
                            </pic:pic>
                          </a:graphicData>
                        </a:graphic>
                      </wp:inline>
                    </w:drawing>
                  </w:r>
                </w:p>
              </w:txbxContent>
            </v:textbox>
            <w10:wrap type="square" anchorx="page" anchory="page"/>
          </v:shape>
        </w:pict>
      </w:r>
      <w:r w:rsidRPr="00A127E4">
        <w:rPr>
          <w:rFonts w:asciiTheme="minorHAnsi" w:hAnsiTheme="minorHAnsi" w:cstheme="minorHAnsi"/>
          <w:sz w:val="24"/>
          <w:szCs w:val="24"/>
        </w:rPr>
        <w:pict w14:anchorId="520F0049">
          <v:shape id="_x0000_s1029" type="#_x0000_t202" style="position:absolute;margin-left:269.8pt;margin-top:379.1pt;width:251.3pt;height:35.6pt;z-index:-251568128;mso-wrap-distance-left:0;mso-wrap-distance-right:0;mso-position-horizontal-relative:page;mso-position-vertical-relative:page" stroked="f">
            <v:textbox inset="0,0,0,0">
              <w:txbxContent>
                <w:p w14:paraId="06988145" w14:textId="77777777" w:rsidR="00871053" w:rsidRDefault="00000000">
                  <w:pPr>
                    <w:spacing w:line="228" w:lineRule="exact"/>
                    <w:textAlignment w:val="baseline"/>
                    <w:rPr>
                      <w:rFonts w:ascii="Courier New" w:eastAsia="Courier New" w:hAnsi="Courier New"/>
                      <w:color w:val="2A2A2A"/>
                      <w:spacing w:val="-25"/>
                      <w:sz w:val="23"/>
                    </w:rPr>
                  </w:pPr>
                  <w:r>
                    <w:rPr>
                      <w:rFonts w:ascii="Courier New" w:eastAsia="Courier New" w:hAnsi="Courier New"/>
                      <w:color w:val="2A2A2A"/>
                      <w:spacing w:val="-25"/>
                      <w:sz w:val="23"/>
                    </w:rPr>
                    <w:t xml:space="preserve">The Travelling cutoff machine on its rails at the Top Station. The fixed winch is to the right of the machine, with its </w:t>
                  </w:r>
                  <w:proofErr w:type="gramStart"/>
                  <w:r>
                    <w:rPr>
                      <w:rFonts w:ascii="Courier New" w:eastAsia="Courier New" w:hAnsi="Courier New"/>
                      <w:color w:val="2A2A2A"/>
                      <w:spacing w:val="-25"/>
                      <w:sz w:val="23"/>
                    </w:rPr>
                    <w:t>power</w:t>
                  </w:r>
                  <w:proofErr w:type="gramEnd"/>
                  <w:r>
                    <w:rPr>
                      <w:rFonts w:ascii="Courier New" w:eastAsia="Courier New" w:hAnsi="Courier New"/>
                      <w:color w:val="2A2A2A"/>
                      <w:spacing w:val="-25"/>
                      <w:sz w:val="23"/>
                    </w:rPr>
                    <w:t xml:space="preserve"> </w:t>
                  </w:r>
                </w:p>
              </w:txbxContent>
            </v:textbox>
            <w10:wrap type="square" anchorx="page" anchory="page"/>
          </v:shape>
        </w:pict>
      </w:r>
      <w:r w:rsidRPr="00A127E4">
        <w:rPr>
          <w:rFonts w:asciiTheme="minorHAnsi" w:hAnsiTheme="minorHAnsi" w:cstheme="minorHAnsi"/>
          <w:sz w:val="24"/>
          <w:szCs w:val="24"/>
        </w:rPr>
        <w:pict w14:anchorId="248AC485">
          <v:shape id="_x0000_s1028" type="#_x0000_t202" style="position:absolute;margin-left:269.8pt;margin-top:414.7pt;width:98.85pt;height:10.1pt;z-index:-251567104;mso-wrap-distance-left:0;mso-wrap-distance-right:0;mso-position-horizontal-relative:page;mso-position-vertical-relative:page" stroked="f">
            <v:textbox inset="0,0,0,0">
              <w:txbxContent>
                <w:p w14:paraId="6147390E" w14:textId="77777777" w:rsidR="00871053" w:rsidRDefault="00000000">
                  <w:pPr>
                    <w:spacing w:line="228" w:lineRule="exact"/>
                    <w:textAlignment w:val="baseline"/>
                    <w:rPr>
                      <w:rFonts w:ascii="Courier New" w:eastAsia="Courier New" w:hAnsi="Courier New"/>
                      <w:color w:val="2A2A2A"/>
                      <w:spacing w:val="-25"/>
                      <w:sz w:val="23"/>
                    </w:rPr>
                  </w:pPr>
                  <w:r>
                    <w:rPr>
                      <w:rFonts w:ascii="Courier New" w:eastAsia="Courier New" w:hAnsi="Courier New"/>
                      <w:color w:val="2A2A2A"/>
                      <w:spacing w:val="-25"/>
                      <w:sz w:val="23"/>
                    </w:rPr>
                    <w:t>Jack to the left.</w:t>
                  </w:r>
                </w:p>
              </w:txbxContent>
            </v:textbox>
            <w10:wrap type="square" anchorx="page" anchory="page"/>
          </v:shape>
        </w:pict>
      </w:r>
      <w:r w:rsidRPr="00A127E4">
        <w:rPr>
          <w:rFonts w:asciiTheme="minorHAnsi" w:hAnsiTheme="minorHAnsi" w:cstheme="minorHAnsi"/>
          <w:sz w:val="24"/>
          <w:szCs w:val="24"/>
        </w:rPr>
        <w:t>Operating the cutoff machine.</w:t>
      </w:r>
    </w:p>
    <w:p w14:paraId="6494082E" w14:textId="77777777" w:rsidR="00871053" w:rsidRPr="00A127E4" w:rsidRDefault="00871053" w:rsidP="00A127E4">
      <w:pPr>
        <w:rPr>
          <w:rFonts w:asciiTheme="minorHAnsi" w:hAnsiTheme="minorHAnsi" w:cstheme="minorHAnsi"/>
          <w:sz w:val="24"/>
          <w:szCs w:val="24"/>
        </w:rPr>
        <w:sectPr w:rsidR="00871053" w:rsidRPr="00A127E4">
          <w:pgSz w:w="11902" w:h="16834"/>
          <w:pgMar w:top="1440" w:right="755" w:bottom="1938" w:left="2447" w:header="720" w:footer="720" w:gutter="0"/>
          <w:cols w:space="720"/>
        </w:sectPr>
      </w:pPr>
    </w:p>
    <w:p w14:paraId="1E0AAF18"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pict w14:anchorId="7AA1DE2E">
          <v:shape id="_x0000_s1027" type="#_x0000_t202" style="position:absolute;margin-left:0;margin-top:0;width:595.1pt;height:841.7pt;z-index:-251667456;mso-position-horizontal-relative:page;mso-position-vertical-relative:page" fillcolor="#fefcf4" stroked="f">
            <v:textbox>
              <w:txbxContent>
                <w:p w14:paraId="27A73CF3" w14:textId="77777777" w:rsidR="00000000" w:rsidRDefault="00000000"/>
              </w:txbxContent>
            </v:textbox>
            <w10:wrap anchorx="page" anchory="page"/>
          </v:shape>
        </w:pict>
      </w:r>
      <w:r w:rsidRPr="00A127E4">
        <w:rPr>
          <w:rFonts w:asciiTheme="minorHAnsi" w:hAnsiTheme="minorHAnsi" w:cstheme="minorHAnsi"/>
          <w:sz w:val="24"/>
          <w:szCs w:val="24"/>
        </w:rPr>
        <w:pict w14:anchorId="2ED58FEF">
          <v:shape id="_x0000_s1026" type="#_x0000_t202" style="position:absolute;margin-left:18.25pt;margin-top:76pt;width:546.25pt;height:312pt;z-index:-25156608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400"/>
                    <w:gridCol w:w="8525"/>
                  </w:tblGrid>
                  <w:tr w:rsidR="00871053" w14:paraId="0099DC81" w14:textId="77777777">
                    <w:tblPrEx>
                      <w:tblCellMar>
                        <w:top w:w="0" w:type="dxa"/>
                        <w:bottom w:w="0" w:type="dxa"/>
                      </w:tblCellMar>
                    </w:tblPrEx>
                    <w:trPr>
                      <w:trHeight w:hRule="exact" w:val="5916"/>
                    </w:trPr>
                    <w:tc>
                      <w:tcPr>
                        <w:tcW w:w="2400" w:type="dxa"/>
                      </w:tcPr>
                      <w:p w14:paraId="253F7366" w14:textId="77777777" w:rsidR="00871053" w:rsidRDefault="00000000">
                        <w:pPr>
                          <w:spacing w:before="5240" w:after="419" w:line="251" w:lineRule="exact"/>
                          <w:ind w:right="1852"/>
                          <w:jc w:val="right"/>
                          <w:textAlignment w:val="baseline"/>
                          <w:rPr>
                            <w:rFonts w:ascii="Arial Narrow" w:eastAsia="Arial Narrow" w:hAnsi="Arial Narrow"/>
                            <w:color w:val="9C7C5E"/>
                            <w:sz w:val="23"/>
                          </w:rPr>
                        </w:pPr>
                        <w:r>
                          <w:rPr>
                            <w:rFonts w:ascii="Arial Narrow" w:eastAsia="Arial Narrow" w:hAnsi="Arial Narrow"/>
                            <w:color w:val="9C7C5E"/>
                            <w:sz w:val="23"/>
                          </w:rPr>
                          <w:t>•</w:t>
                        </w:r>
                      </w:p>
                    </w:tc>
                    <w:tc>
                      <w:tcPr>
                        <w:tcW w:w="8525" w:type="dxa"/>
                      </w:tcPr>
                      <w:p w14:paraId="0E3ACB67" w14:textId="77777777" w:rsidR="00871053" w:rsidRDefault="00000000">
                        <w:pPr>
                          <w:spacing w:before="3" w:after="34"/>
                          <w:jc w:val="center"/>
                          <w:textAlignment w:val="baseline"/>
                        </w:pPr>
                        <w:r>
                          <w:rPr>
                            <w:noProof/>
                          </w:rPr>
                          <w:drawing>
                            <wp:inline distT="0" distB="0" distL="0" distR="0" wp14:anchorId="3B3A1D58" wp14:editId="3F8480D3">
                              <wp:extent cx="5413375" cy="373316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46"/>
                                      <a:stretch>
                                        <a:fillRect/>
                                      </a:stretch>
                                    </pic:blipFill>
                                    <pic:spPr>
                                      <a:xfrm>
                                        <a:off x="0" y="0"/>
                                        <a:ext cx="5413375" cy="3733165"/>
                                      </a:xfrm>
                                      <a:prstGeom prst="rect">
                                        <a:avLst/>
                                      </a:prstGeom>
                                    </pic:spPr>
                                  </pic:pic>
                                </a:graphicData>
                              </a:graphic>
                            </wp:inline>
                          </w:drawing>
                        </w:r>
                      </w:p>
                    </w:tc>
                  </w:tr>
                </w:tbl>
                <w:p w14:paraId="29ACE92D" w14:textId="77777777" w:rsidR="00871053" w:rsidRDefault="00871053">
                  <w:pPr>
                    <w:spacing w:after="304" w:line="20" w:lineRule="exact"/>
                  </w:pPr>
                </w:p>
              </w:txbxContent>
            </v:textbox>
            <w10:wrap type="square" anchorx="page" anchory="page"/>
          </v:shape>
        </w:pict>
      </w:r>
      <w:r w:rsidRPr="00A127E4">
        <w:rPr>
          <w:rFonts w:asciiTheme="minorHAnsi" w:hAnsiTheme="minorHAnsi" w:cstheme="minorHAnsi"/>
          <w:sz w:val="24"/>
          <w:szCs w:val="24"/>
        </w:rPr>
        <w:t>The 4 metre lengths of the old Track Rope. (The background is cloud, not bad exposure).</w:t>
      </w:r>
    </w:p>
    <w:tbl>
      <w:tblPr>
        <w:tblW w:w="0" w:type="auto"/>
        <w:tblLayout w:type="fixed"/>
        <w:tblCellMar>
          <w:left w:w="0" w:type="dxa"/>
          <w:right w:w="0" w:type="dxa"/>
        </w:tblCellMar>
        <w:tblLook w:val="04A0" w:firstRow="1" w:lastRow="0" w:firstColumn="1" w:lastColumn="0" w:noHBand="0" w:noVBand="1"/>
      </w:tblPr>
      <w:tblGrid>
        <w:gridCol w:w="5949"/>
        <w:gridCol w:w="2751"/>
      </w:tblGrid>
      <w:tr w:rsidR="00871053" w:rsidRPr="00A127E4" w14:paraId="18B35B79" w14:textId="77777777">
        <w:tblPrEx>
          <w:tblCellMar>
            <w:top w:w="0" w:type="dxa"/>
            <w:bottom w:w="0" w:type="dxa"/>
          </w:tblCellMar>
        </w:tblPrEx>
        <w:trPr>
          <w:trHeight w:hRule="exact" w:val="8314"/>
        </w:trPr>
        <w:tc>
          <w:tcPr>
            <w:tcW w:w="5949" w:type="dxa"/>
          </w:tcPr>
          <w:p w14:paraId="1AEBF227"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drawing>
                <wp:inline distT="0" distB="0" distL="0" distR="0" wp14:anchorId="51FF9C2A" wp14:editId="5616D704">
                  <wp:extent cx="3712845" cy="526669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47"/>
                          <a:stretch>
                            <a:fillRect/>
                          </a:stretch>
                        </pic:blipFill>
                        <pic:spPr>
                          <a:xfrm>
                            <a:off x="0" y="0"/>
                            <a:ext cx="3712845" cy="5266690"/>
                          </a:xfrm>
                          <a:prstGeom prst="rect">
                            <a:avLst/>
                          </a:prstGeom>
                        </pic:spPr>
                      </pic:pic>
                    </a:graphicData>
                  </a:graphic>
                </wp:inline>
              </w:drawing>
            </w:r>
          </w:p>
        </w:tc>
        <w:tc>
          <w:tcPr>
            <w:tcW w:w="2751" w:type="dxa"/>
          </w:tcPr>
          <w:p w14:paraId="68B5921D"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t xml:space="preserve">The </w:t>
            </w:r>
            <w:proofErr w:type="gramStart"/>
            <w:r w:rsidRPr="00A127E4">
              <w:rPr>
                <w:rFonts w:asciiTheme="minorHAnsi" w:hAnsiTheme="minorHAnsi" w:cstheme="minorHAnsi"/>
                <w:sz w:val="24"/>
                <w:szCs w:val="24"/>
              </w:rPr>
              <w:t>laid out</w:t>
            </w:r>
            <w:proofErr w:type="gramEnd"/>
            <w:r w:rsidRPr="00A127E4">
              <w:rPr>
                <w:rFonts w:asciiTheme="minorHAnsi" w:hAnsiTheme="minorHAnsi" w:cstheme="minorHAnsi"/>
                <w:sz w:val="24"/>
                <w:szCs w:val="24"/>
              </w:rPr>
              <w:t xml:space="preserve"> length of the 34 x 7 section of Track Rope introduced into the system in the 1985 repair.</w:t>
            </w:r>
          </w:p>
        </w:tc>
      </w:tr>
    </w:tbl>
    <w:p w14:paraId="33C8EAE1" w14:textId="77777777" w:rsidR="00871053" w:rsidRPr="00A127E4" w:rsidRDefault="00871053" w:rsidP="00A127E4">
      <w:pPr>
        <w:rPr>
          <w:rFonts w:asciiTheme="minorHAnsi" w:hAnsiTheme="minorHAnsi" w:cstheme="minorHAnsi"/>
          <w:sz w:val="24"/>
          <w:szCs w:val="24"/>
        </w:rPr>
        <w:sectPr w:rsidR="00871053" w:rsidRPr="00A127E4">
          <w:pgSz w:w="11902" w:h="16834"/>
          <w:pgMar w:top="7760" w:right="770" w:bottom="97" w:left="2432" w:header="720" w:footer="720" w:gutter="0"/>
          <w:cols w:space="720"/>
        </w:sectPr>
      </w:pPr>
    </w:p>
    <w:p w14:paraId="3DE77CE0" w14:textId="77777777" w:rsidR="00871053" w:rsidRPr="00A127E4" w:rsidRDefault="00000000" w:rsidP="00A127E4">
      <w:pPr>
        <w:rPr>
          <w:rFonts w:asciiTheme="minorHAnsi" w:hAnsiTheme="minorHAnsi" w:cstheme="minorHAnsi"/>
          <w:sz w:val="24"/>
          <w:szCs w:val="24"/>
        </w:rPr>
      </w:pPr>
      <w:r w:rsidRPr="00A127E4">
        <w:rPr>
          <w:rFonts w:asciiTheme="minorHAnsi" w:hAnsiTheme="minorHAnsi" w:cstheme="minorHAnsi"/>
          <w:sz w:val="24"/>
          <w:szCs w:val="24"/>
        </w:rPr>
        <w:lastRenderedPageBreak/>
        <w:drawing>
          <wp:inline distT="0" distB="0" distL="0" distR="0" wp14:anchorId="4543938A" wp14:editId="4C7FDBDD">
            <wp:extent cx="7557770" cy="1068959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48"/>
                    <a:stretch>
                      <a:fillRect/>
                    </a:stretch>
                  </pic:blipFill>
                  <pic:spPr>
                    <a:xfrm>
                      <a:off x="0" y="0"/>
                      <a:ext cx="7557770" cy="10689590"/>
                    </a:xfrm>
                    <a:prstGeom prst="rect">
                      <a:avLst/>
                    </a:prstGeom>
                  </pic:spPr>
                </pic:pic>
              </a:graphicData>
            </a:graphic>
          </wp:inline>
        </w:drawing>
      </w:r>
    </w:p>
    <w:sectPr w:rsidR="00871053" w:rsidRPr="00A127E4">
      <w:pgSz w:w="11902" w:h="16834"/>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C7122" w14:textId="77777777" w:rsidR="00990EF4" w:rsidRDefault="00990EF4">
      <w:r>
        <w:separator/>
      </w:r>
    </w:p>
  </w:endnote>
  <w:endnote w:type="continuationSeparator" w:id="0">
    <w:p w14:paraId="0096B7AC" w14:textId="77777777" w:rsidR="00990EF4" w:rsidRDefault="0099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53F1D" w14:textId="77777777" w:rsidR="00990EF4" w:rsidRDefault="00990EF4"/>
  </w:footnote>
  <w:footnote w:type="continuationSeparator" w:id="0">
    <w:p w14:paraId="398FD186" w14:textId="77777777" w:rsidR="00990EF4" w:rsidRDefault="00990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C64"/>
    <w:multiLevelType w:val="multilevel"/>
    <w:tmpl w:val="625CBAAC"/>
    <w:lvl w:ilvl="0">
      <w:start w:val="1"/>
      <w:numFmt w:val="lowerLetter"/>
      <w:lvlText w:val="(%1)"/>
      <w:lvlJc w:val="left"/>
      <w:pPr>
        <w:tabs>
          <w:tab w:val="left" w:pos="1927"/>
        </w:tabs>
      </w:pPr>
      <w:rPr>
        <w:rFonts w:ascii="Courier New" w:eastAsia="Courier New" w:hAnsi="Courier New"/>
        <w:color w:val="000000"/>
        <w:spacing w:val="-10"/>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D04BF"/>
    <w:multiLevelType w:val="multilevel"/>
    <w:tmpl w:val="6B1C7644"/>
    <w:lvl w:ilvl="0">
      <w:start w:val="1"/>
      <w:numFmt w:val="lowerLetter"/>
      <w:lvlText w:val="(%1)"/>
      <w:lvlJc w:val="left"/>
      <w:pPr>
        <w:tabs>
          <w:tab w:val="left" w:pos="576"/>
        </w:tabs>
      </w:pPr>
      <w:rPr>
        <w:rFonts w:ascii="Lucida Console" w:eastAsia="Lucida Console" w:hAnsi="Lucida Console"/>
        <w:color w:val="000000"/>
        <w:spacing w:val="-1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077931"/>
    <w:multiLevelType w:val="hybridMultilevel"/>
    <w:tmpl w:val="2C0AD5DC"/>
    <w:lvl w:ilvl="0" w:tplc="4F284400">
      <w:start w:val="5"/>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8C5E8E"/>
    <w:multiLevelType w:val="multilevel"/>
    <w:tmpl w:val="839A2956"/>
    <w:lvl w:ilvl="0">
      <w:numFmt w:val="lowerLetter"/>
      <w:lvlText w:val="(%1)"/>
      <w:lvlJc w:val="left"/>
      <w:pPr>
        <w:tabs>
          <w:tab w:val="left" w:pos="792"/>
        </w:tabs>
      </w:pPr>
      <w:rPr>
        <w:rFonts w:ascii="Garamond" w:eastAsia="Garamond" w:hAnsi="Garamond"/>
        <w:color w:val="000000"/>
        <w:spacing w:val="0"/>
        <w:w w:val="100"/>
        <w:sz w:val="27"/>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F05A92"/>
    <w:multiLevelType w:val="multilevel"/>
    <w:tmpl w:val="CB621542"/>
    <w:lvl w:ilvl="0">
      <w:start w:val="1"/>
      <w:numFmt w:val="lowerLetter"/>
      <w:lvlText w:val="(%1)"/>
      <w:lvlJc w:val="left"/>
      <w:pPr>
        <w:tabs>
          <w:tab w:val="left" w:pos="792"/>
        </w:tabs>
      </w:pPr>
      <w:rPr>
        <w:rFonts w:ascii="Lucida Console" w:eastAsia="Lucida Console" w:hAnsi="Lucida Console"/>
        <w:color w:val="000000"/>
        <w:spacing w:val="-11"/>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DA4904"/>
    <w:multiLevelType w:val="multilevel"/>
    <w:tmpl w:val="EA5C6632"/>
    <w:lvl w:ilvl="0">
      <w:numFmt w:val="bullet"/>
      <w:lvlText w:val="·"/>
      <w:lvlJc w:val="left"/>
      <w:pPr>
        <w:tabs>
          <w:tab w:val="left" w:pos="144"/>
        </w:tabs>
      </w:pPr>
      <w:rPr>
        <w:rFonts w:ascii="Symbol" w:eastAsia="Symbol" w:hAnsi="Symbol"/>
        <w:i/>
        <w:color w:val="000000"/>
        <w:spacing w:val="-35"/>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7969C5"/>
    <w:multiLevelType w:val="multilevel"/>
    <w:tmpl w:val="CD525946"/>
    <w:lvl w:ilvl="0">
      <w:start w:val="1"/>
      <w:numFmt w:val="lowerLetter"/>
      <w:lvlText w:val="(%1)"/>
      <w:lvlJc w:val="left"/>
      <w:pPr>
        <w:tabs>
          <w:tab w:val="left" w:pos="792"/>
        </w:tabs>
      </w:pPr>
      <w:rPr>
        <w:rFonts w:ascii="Courier New" w:eastAsia="Courier New" w:hAnsi="Courier New"/>
        <w:color w:val="000000"/>
        <w:spacing w:val="-19"/>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EB27F7"/>
    <w:multiLevelType w:val="hybridMultilevel"/>
    <w:tmpl w:val="69CC53F4"/>
    <w:lvl w:ilvl="0" w:tplc="20AE26F0">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8" w15:restartNumberingAfterBreak="0">
    <w:nsid w:val="2D420513"/>
    <w:multiLevelType w:val="hybridMultilevel"/>
    <w:tmpl w:val="7FF8D9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A45E4B"/>
    <w:multiLevelType w:val="multilevel"/>
    <w:tmpl w:val="46742054"/>
    <w:lvl w:ilvl="0">
      <w:start w:val="4"/>
      <w:numFmt w:val="lowerLetter"/>
      <w:lvlText w:val="(%1)"/>
      <w:lvlJc w:val="left"/>
      <w:pPr>
        <w:tabs>
          <w:tab w:val="left" w:pos="864"/>
        </w:tabs>
      </w:pPr>
      <w:rPr>
        <w:rFonts w:ascii="Courier New" w:eastAsia="Courier New" w:hAnsi="Courier New"/>
        <w:color w:val="000000"/>
        <w:spacing w:val="-15"/>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F179C9"/>
    <w:multiLevelType w:val="multilevel"/>
    <w:tmpl w:val="D69A4B3A"/>
    <w:lvl w:ilvl="0">
      <w:numFmt w:val="bullet"/>
      <w:lvlText w:val="·"/>
      <w:lvlJc w:val="left"/>
      <w:pPr>
        <w:tabs>
          <w:tab w:val="left" w:pos="144"/>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8A65F7"/>
    <w:multiLevelType w:val="hybridMultilevel"/>
    <w:tmpl w:val="154697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5B559D"/>
    <w:multiLevelType w:val="multilevel"/>
    <w:tmpl w:val="559CA9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CA1EBC"/>
    <w:multiLevelType w:val="hybridMultilevel"/>
    <w:tmpl w:val="AD5667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31769A"/>
    <w:multiLevelType w:val="multilevel"/>
    <w:tmpl w:val="6FC659C2"/>
    <w:lvl w:ilvl="0">
      <w:start w:val="1"/>
      <w:numFmt w:val="lowerLetter"/>
      <w:lvlText w:val="(%1)"/>
      <w:lvlJc w:val="left"/>
      <w:pPr>
        <w:tabs>
          <w:tab w:val="left" w:pos="504"/>
        </w:tabs>
      </w:pPr>
      <w:rPr>
        <w:rFonts w:ascii="Lucida Console" w:eastAsia="Lucida Console" w:hAnsi="Lucida Console"/>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4C79C3"/>
    <w:multiLevelType w:val="multilevel"/>
    <w:tmpl w:val="07E6854E"/>
    <w:lvl w:ilvl="0">
      <w:start w:val="1"/>
      <w:numFmt w:val="lowerLetter"/>
      <w:lvlText w:val="%1)"/>
      <w:lvlJc w:val="left"/>
      <w:pPr>
        <w:ind w:left="144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6" w15:restartNumberingAfterBreak="0">
    <w:nsid w:val="59E43C51"/>
    <w:multiLevelType w:val="hybridMultilevel"/>
    <w:tmpl w:val="081A333C"/>
    <w:lvl w:ilvl="0" w:tplc="E4A07D3E">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5E082192"/>
    <w:multiLevelType w:val="hybridMultilevel"/>
    <w:tmpl w:val="32DC8E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E9550C5"/>
    <w:multiLevelType w:val="hybridMultilevel"/>
    <w:tmpl w:val="082CE7B6"/>
    <w:lvl w:ilvl="0" w:tplc="A1DE7200">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9" w15:restartNumberingAfterBreak="0">
    <w:nsid w:val="63DD688B"/>
    <w:multiLevelType w:val="hybridMultilevel"/>
    <w:tmpl w:val="C5D86DA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38F1622"/>
    <w:multiLevelType w:val="multilevel"/>
    <w:tmpl w:val="8D2C6828"/>
    <w:lvl w:ilvl="0">
      <w:numFmt w:val="lowerLetter"/>
      <w:lvlText w:val="(%1)"/>
      <w:lvlJc w:val="left"/>
      <w:pPr>
        <w:tabs>
          <w:tab w:val="left" w:pos="792"/>
        </w:tabs>
      </w:pPr>
      <w:rPr>
        <w:rFonts w:ascii="Bookman Old Style" w:eastAsia="Bookman Old Style" w:hAnsi="Bookman Old Style"/>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FFA7D2E"/>
    <w:multiLevelType w:val="hybridMultilevel"/>
    <w:tmpl w:val="67C45D08"/>
    <w:lvl w:ilvl="0" w:tplc="A1DE7200">
      <w:start w:val="1"/>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7134368">
    <w:abstractNumId w:val="5"/>
  </w:num>
  <w:num w:numId="2" w16cid:durableId="1784380706">
    <w:abstractNumId w:val="14"/>
  </w:num>
  <w:num w:numId="3" w16cid:durableId="1194002195">
    <w:abstractNumId w:val="1"/>
  </w:num>
  <w:num w:numId="4" w16cid:durableId="705179577">
    <w:abstractNumId w:val="0"/>
  </w:num>
  <w:num w:numId="5" w16cid:durableId="1261527553">
    <w:abstractNumId w:val="9"/>
  </w:num>
  <w:num w:numId="6" w16cid:durableId="421877812">
    <w:abstractNumId w:val="4"/>
  </w:num>
  <w:num w:numId="7" w16cid:durableId="200677851">
    <w:abstractNumId w:val="3"/>
  </w:num>
  <w:num w:numId="8" w16cid:durableId="1628780139">
    <w:abstractNumId w:val="6"/>
  </w:num>
  <w:num w:numId="9" w16cid:durableId="1905801105">
    <w:abstractNumId w:val="20"/>
  </w:num>
  <w:num w:numId="10" w16cid:durableId="365259529">
    <w:abstractNumId w:val="10"/>
  </w:num>
  <w:num w:numId="11" w16cid:durableId="2010473931">
    <w:abstractNumId w:val="19"/>
  </w:num>
  <w:num w:numId="12" w16cid:durableId="1396928851">
    <w:abstractNumId w:val="16"/>
  </w:num>
  <w:num w:numId="13" w16cid:durableId="680862005">
    <w:abstractNumId w:val="12"/>
  </w:num>
  <w:num w:numId="14" w16cid:durableId="2076076145">
    <w:abstractNumId w:val="15"/>
  </w:num>
  <w:num w:numId="15" w16cid:durableId="837156915">
    <w:abstractNumId w:val="11"/>
  </w:num>
  <w:num w:numId="16" w16cid:durableId="825634547">
    <w:abstractNumId w:val="13"/>
  </w:num>
  <w:num w:numId="17" w16cid:durableId="140973551">
    <w:abstractNumId w:val="2"/>
  </w:num>
  <w:num w:numId="18" w16cid:durableId="423384253">
    <w:abstractNumId w:val="8"/>
  </w:num>
  <w:num w:numId="19" w16cid:durableId="723796808">
    <w:abstractNumId w:val="18"/>
  </w:num>
  <w:num w:numId="20" w16cid:durableId="1179857779">
    <w:abstractNumId w:val="21"/>
  </w:num>
  <w:num w:numId="21" w16cid:durableId="1949197048">
    <w:abstractNumId w:val="7"/>
  </w:num>
  <w:num w:numId="22" w16cid:durableId="3905439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053"/>
    <w:rsid w:val="000732CF"/>
    <w:rsid w:val="00250316"/>
    <w:rsid w:val="003A2AAE"/>
    <w:rsid w:val="003A6F01"/>
    <w:rsid w:val="00447C6A"/>
    <w:rsid w:val="00663045"/>
    <w:rsid w:val="006B22EE"/>
    <w:rsid w:val="00871053"/>
    <w:rsid w:val="008923FA"/>
    <w:rsid w:val="00990EF4"/>
    <w:rsid w:val="00A127E4"/>
    <w:rsid w:val="00A30227"/>
    <w:rsid w:val="00B47004"/>
    <w:rsid w:val="00F0490F"/>
    <w:rsid w:val="00FF5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6BC5EA4"/>
  <w15:docId w15:val="{38347F05-4870-44ED-9CD1-4B21A3A7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27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27E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732CF"/>
    <w:pPr>
      <w:ind w:left="720"/>
      <w:contextualSpacing/>
    </w:pPr>
  </w:style>
  <w:style w:type="table" w:styleId="TableGrid">
    <w:name w:val="Table Grid"/>
    <w:basedOn w:val="TableNormal"/>
    <w:uiPriority w:val="39"/>
    <w:rsid w:val="00B47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4753</Words>
  <Characters>27096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Henry Ehmann</cp:lastModifiedBy>
  <cp:revision>2</cp:revision>
  <dcterms:created xsi:type="dcterms:W3CDTF">2023-12-12T02:16:00Z</dcterms:created>
  <dcterms:modified xsi:type="dcterms:W3CDTF">2023-12-12T02:16:00Z</dcterms:modified>
</cp:coreProperties>
</file>