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4DC24" w14:textId="29DC3290" w:rsidR="00D379B3" w:rsidRDefault="00D379B3" w:rsidP="006D2880">
      <w:pPr>
        <w:tabs>
          <w:tab w:val="left" w:pos="6776"/>
        </w:tabs>
        <w:spacing w:after="0" w:line="462" w:lineRule="atLeast"/>
        <w:ind w:right="2250"/>
        <w:jc w:val="center"/>
        <w:outlineLvl w:val="0"/>
        <w:rPr>
          <w:rFonts w:ascii="Arial" w:eastAsia="Times New Roman" w:hAnsi="Arial" w:cs="Arial"/>
          <w:color w:val="333333"/>
          <w:kern w:val="36"/>
          <w:sz w:val="42"/>
          <w:szCs w:val="42"/>
          <w:lang w:eastAsia="en-AU"/>
        </w:rPr>
      </w:pPr>
      <w:r w:rsidRPr="00D379B3">
        <w:rPr>
          <w:rFonts w:ascii="Arial" w:eastAsia="Times New Roman" w:hAnsi="Arial" w:cs="Arial"/>
          <w:color w:val="333333"/>
          <w:kern w:val="36"/>
          <w:sz w:val="42"/>
          <w:szCs w:val="42"/>
          <w:lang w:eastAsia="en-AU"/>
        </w:rPr>
        <w:t>Members of the Postmaster General's Department, Queensland,</w:t>
      </w:r>
      <w:r>
        <w:rPr>
          <w:rFonts w:ascii="Arial" w:eastAsia="Times New Roman" w:hAnsi="Arial" w:cs="Arial"/>
          <w:color w:val="333333"/>
          <w:kern w:val="36"/>
          <w:sz w:val="42"/>
          <w:szCs w:val="42"/>
          <w:lang w:eastAsia="en-AU"/>
        </w:rPr>
        <w:t xml:space="preserve"> </w:t>
      </w:r>
      <w:r w:rsidRPr="00D379B3">
        <w:rPr>
          <w:rFonts w:ascii="Arial" w:eastAsia="Times New Roman" w:hAnsi="Arial" w:cs="Arial"/>
          <w:color w:val="333333"/>
          <w:kern w:val="36"/>
          <w:sz w:val="42"/>
          <w:szCs w:val="42"/>
          <w:lang w:eastAsia="en-AU"/>
        </w:rPr>
        <w:t>1900</w:t>
      </w:r>
    </w:p>
    <w:p w14:paraId="7F8C9AB2" w14:textId="77777777" w:rsidR="00D379B3" w:rsidRPr="00D379B3" w:rsidRDefault="00D379B3" w:rsidP="00D379B3">
      <w:pPr>
        <w:tabs>
          <w:tab w:val="left" w:pos="6776"/>
        </w:tabs>
        <w:spacing w:after="0" w:line="462" w:lineRule="atLeast"/>
        <w:ind w:right="2250"/>
        <w:jc w:val="center"/>
        <w:outlineLvl w:val="0"/>
        <w:rPr>
          <w:rFonts w:ascii="Arial" w:eastAsia="Times New Roman" w:hAnsi="Arial" w:cs="Arial"/>
          <w:color w:val="333333"/>
          <w:kern w:val="36"/>
          <w:sz w:val="42"/>
          <w:szCs w:val="42"/>
          <w:lang w:eastAsia="en-AU"/>
        </w:rPr>
      </w:pPr>
    </w:p>
    <w:p w14:paraId="203E3602" w14:textId="77777777" w:rsidR="00D379B3" w:rsidRPr="00D379B3" w:rsidRDefault="00D379B3" w:rsidP="00D379B3">
      <w:pPr>
        <w:spacing w:after="0" w:line="240" w:lineRule="auto"/>
        <w:jc w:val="center"/>
        <w:rPr>
          <w:rFonts w:ascii="Arial" w:eastAsia="Times New Roman" w:hAnsi="Arial" w:cs="Arial"/>
          <w:color w:val="000000"/>
          <w:sz w:val="21"/>
          <w:szCs w:val="21"/>
          <w:lang w:eastAsia="en-AU"/>
        </w:rPr>
      </w:pPr>
      <w:bookmarkStart w:id="0" w:name="main-content-area"/>
      <w:bookmarkEnd w:id="0"/>
      <w:r w:rsidRPr="00D379B3">
        <w:rPr>
          <w:rFonts w:ascii="Arial" w:eastAsia="Times New Roman" w:hAnsi="Arial" w:cs="Arial"/>
          <w:noProof/>
          <w:color w:val="0088CC"/>
          <w:sz w:val="21"/>
          <w:szCs w:val="21"/>
          <w:lang w:eastAsia="en-AU"/>
        </w:rPr>
        <w:drawing>
          <wp:inline distT="0" distB="0" distL="0" distR="0" wp14:anchorId="576EB9FB" wp14:editId="4DE1C57F">
            <wp:extent cx="4053205" cy="3068320"/>
            <wp:effectExtent l="0" t="0" r="4445" b="0"/>
            <wp:docPr id="4" name="Picture 4" descr="Members of the Postmaster General's Department, Queensland, 1900">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embers of the Postmaster General's Department, Queensland, 1900">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53205" cy="3068320"/>
                    </a:xfrm>
                    <a:prstGeom prst="rect">
                      <a:avLst/>
                    </a:prstGeom>
                    <a:noFill/>
                    <a:ln>
                      <a:noFill/>
                    </a:ln>
                  </pic:spPr>
                </pic:pic>
              </a:graphicData>
            </a:graphic>
          </wp:inline>
        </w:drawing>
      </w:r>
    </w:p>
    <w:p w14:paraId="0DAAB7E8" w14:textId="77777777" w:rsidR="00D379B3" w:rsidRPr="00D379B3" w:rsidRDefault="00D379B3" w:rsidP="00D379B3">
      <w:pPr>
        <w:spacing w:before="240" w:after="240" w:line="240" w:lineRule="auto"/>
        <w:rPr>
          <w:rFonts w:ascii="Georgia" w:eastAsia="Times New Roman" w:hAnsi="Georgia" w:cs="Arial"/>
          <w:color w:val="000000"/>
          <w:sz w:val="21"/>
          <w:szCs w:val="21"/>
          <w:lang w:eastAsia="en-AU"/>
        </w:rPr>
      </w:pPr>
      <w:r w:rsidRPr="00D379B3">
        <w:rPr>
          <w:rFonts w:ascii="Georgia" w:eastAsia="Times New Roman" w:hAnsi="Georgia" w:cs="Arial"/>
          <w:color w:val="000000"/>
          <w:sz w:val="21"/>
          <w:szCs w:val="21"/>
          <w:lang w:eastAsia="en-AU"/>
        </w:rPr>
        <w:t>Members of the Postmaster General's Department, Queensland, 1900. Collection of the National Archives of Australia. Left to right, W H Whale, E P Scott, H Nelson, S A Thorn, F B Jefferies, F Walker, J W Palmer, P Gourgard, Mrs Dick, F Watson, S H Smith, J R Bradford, John Hesketh, J Power, G Matthews, F Reisz, J W Sutton, J Lawton.</w:t>
      </w:r>
      <w:r w:rsidRPr="00D379B3">
        <w:rPr>
          <w:rFonts w:ascii="Georgia" w:eastAsia="Times New Roman" w:hAnsi="Georgia" w:cs="Arial"/>
          <w:b/>
          <w:bCs/>
          <w:color w:val="000000"/>
          <w:sz w:val="21"/>
          <w:szCs w:val="21"/>
          <w:lang w:eastAsia="en-AU"/>
        </w:rPr>
        <w:t> </w:t>
      </w:r>
    </w:p>
    <w:p w14:paraId="695DF634" w14:textId="77777777" w:rsidR="00D379B3" w:rsidRPr="00D379B3" w:rsidRDefault="00D379B3" w:rsidP="00D379B3">
      <w:pPr>
        <w:spacing w:after="0" w:line="240" w:lineRule="auto"/>
        <w:rPr>
          <w:rFonts w:ascii="Arial" w:eastAsia="Times New Roman" w:hAnsi="Arial" w:cs="Arial"/>
          <w:b/>
          <w:bCs/>
          <w:color w:val="000000"/>
          <w:sz w:val="21"/>
          <w:szCs w:val="21"/>
          <w:lang w:eastAsia="en-AU"/>
        </w:rPr>
      </w:pPr>
      <w:r w:rsidRPr="00D379B3">
        <w:rPr>
          <w:rFonts w:ascii="Arial" w:eastAsia="Times New Roman" w:hAnsi="Arial" w:cs="Arial"/>
          <w:b/>
          <w:bCs/>
          <w:color w:val="000000"/>
          <w:sz w:val="21"/>
          <w:szCs w:val="21"/>
          <w:lang w:eastAsia="en-AU"/>
        </w:rPr>
        <w:t>Extended caption: </w:t>
      </w:r>
    </w:p>
    <w:p w14:paraId="54BB0833" w14:textId="77777777" w:rsidR="00D379B3" w:rsidRPr="00D379B3" w:rsidRDefault="00D379B3" w:rsidP="00D379B3">
      <w:pPr>
        <w:spacing w:before="240" w:after="240" w:line="240" w:lineRule="auto"/>
        <w:rPr>
          <w:rFonts w:ascii="Georgia" w:eastAsia="Times New Roman" w:hAnsi="Georgia" w:cs="Arial"/>
          <w:color w:val="000000"/>
          <w:sz w:val="21"/>
          <w:szCs w:val="21"/>
          <w:lang w:eastAsia="en-AU"/>
        </w:rPr>
      </w:pPr>
      <w:r w:rsidRPr="00D379B3">
        <w:rPr>
          <w:rFonts w:ascii="Georgia" w:eastAsia="Times New Roman" w:hAnsi="Georgia" w:cs="Arial"/>
          <w:color w:val="000000"/>
          <w:sz w:val="21"/>
          <w:szCs w:val="21"/>
          <w:lang w:eastAsia="en-AU"/>
        </w:rPr>
        <w:t>In 1896 John Hesketh (1868-1917) became Chief Electrical Engineer for the Queensland Post and Telegraph Department. He was the first British Post Office engineer to be recruited to an Australian Post Office. In Queensland he laid the way for several reforms including the adoption of underground metallic wires (by 1910 practically all city-lines were running underground), the provision of standard telephones and the setting of telephone rates. In 1901 he was nominated as the Queensland delegate for the Departmental Electrical Committee which reported on the communication system in the newly established federal government. Through an inspection of the Brisbane telephone system he concluded that Queensland’s telecommunications system was the best within Australia and therefore did not require major reforms. Five years later Hesketh became Chief Electrical Engineer of the Commonwealth Government’s Postmaster General’s Department and in this function he supported the idea of automatic switching and started to set up automatic exchanges for the Australian capital city networks. This was a bold decision. At this time only two large networks in the world had an automatic exchange - Los Angeles and San Francisco.</w:t>
      </w:r>
    </w:p>
    <w:p w14:paraId="2636682B" w14:textId="77777777" w:rsidR="00D379B3" w:rsidRPr="00D379B3" w:rsidRDefault="00D379B3" w:rsidP="00D379B3">
      <w:pPr>
        <w:spacing w:before="240" w:after="240" w:line="240" w:lineRule="auto"/>
        <w:rPr>
          <w:rFonts w:ascii="Georgia" w:eastAsia="Times New Roman" w:hAnsi="Georgia" w:cs="Arial"/>
          <w:color w:val="000000"/>
          <w:sz w:val="21"/>
          <w:szCs w:val="21"/>
          <w:lang w:eastAsia="en-AU"/>
        </w:rPr>
      </w:pPr>
      <w:r w:rsidRPr="00D379B3">
        <w:rPr>
          <w:rFonts w:ascii="Georgia" w:eastAsia="Times New Roman" w:hAnsi="Georgia" w:cs="Arial"/>
          <w:color w:val="000000"/>
          <w:sz w:val="21"/>
          <w:szCs w:val="21"/>
          <w:lang w:eastAsia="en-AU"/>
        </w:rPr>
        <w:t>Collection of the National Archives of Australia</w:t>
      </w:r>
    </w:p>
    <w:p w14:paraId="1046F2B8" w14:textId="77777777" w:rsidR="00D379B3" w:rsidRPr="00D379B3" w:rsidRDefault="00D379B3" w:rsidP="00D379B3">
      <w:pPr>
        <w:spacing w:after="0" w:line="240" w:lineRule="auto"/>
        <w:rPr>
          <w:rFonts w:ascii="Arial" w:eastAsia="Times New Roman" w:hAnsi="Arial" w:cs="Arial"/>
          <w:b/>
          <w:bCs/>
          <w:color w:val="000000"/>
          <w:sz w:val="21"/>
          <w:szCs w:val="21"/>
          <w:lang w:eastAsia="en-AU"/>
        </w:rPr>
      </w:pPr>
      <w:r w:rsidRPr="00D379B3">
        <w:rPr>
          <w:rFonts w:ascii="Arial" w:eastAsia="Times New Roman" w:hAnsi="Arial" w:cs="Arial"/>
          <w:b/>
          <w:bCs/>
          <w:color w:val="000000"/>
          <w:sz w:val="21"/>
          <w:szCs w:val="21"/>
          <w:lang w:eastAsia="en-AU"/>
        </w:rPr>
        <w:t>Theme: </w:t>
      </w:r>
    </w:p>
    <w:p w14:paraId="0CDA400F" w14:textId="77777777" w:rsidR="00D379B3" w:rsidRPr="00D379B3" w:rsidRDefault="00D379B3" w:rsidP="00D379B3">
      <w:pPr>
        <w:spacing w:after="0" w:line="240" w:lineRule="auto"/>
        <w:rPr>
          <w:rFonts w:ascii="Arial" w:eastAsia="Times New Roman" w:hAnsi="Arial" w:cs="Arial"/>
          <w:color w:val="000000"/>
          <w:sz w:val="21"/>
          <w:szCs w:val="21"/>
          <w:lang w:eastAsia="en-AU"/>
        </w:rPr>
      </w:pPr>
      <w:hyperlink r:id="rId6" w:history="1">
        <w:r w:rsidRPr="00D379B3">
          <w:rPr>
            <w:rFonts w:ascii="Arial" w:eastAsia="Times New Roman" w:hAnsi="Arial" w:cs="Arial"/>
            <w:color w:val="0088CC"/>
            <w:sz w:val="21"/>
            <w:szCs w:val="21"/>
            <w:u w:val="single"/>
            <w:lang w:eastAsia="en-AU"/>
          </w:rPr>
          <w:t>Pathways</w:t>
        </w:r>
      </w:hyperlink>
      <w:r w:rsidRPr="00D379B3">
        <w:rPr>
          <w:rFonts w:ascii="Arial" w:eastAsia="Times New Roman" w:hAnsi="Arial" w:cs="Arial"/>
          <w:color w:val="000000"/>
          <w:sz w:val="21"/>
          <w:szCs w:val="21"/>
          <w:lang w:eastAsia="en-AU"/>
        </w:rPr>
        <w:t>, </w:t>
      </w:r>
      <w:hyperlink r:id="rId7" w:history="1">
        <w:r w:rsidRPr="00D379B3">
          <w:rPr>
            <w:rFonts w:ascii="Arial" w:eastAsia="Times New Roman" w:hAnsi="Arial" w:cs="Arial"/>
            <w:color w:val="0088CC"/>
            <w:sz w:val="21"/>
            <w:szCs w:val="21"/>
            <w:u w:val="single"/>
            <w:lang w:eastAsia="en-AU"/>
          </w:rPr>
          <w:t>Distance</w:t>
        </w:r>
      </w:hyperlink>
    </w:p>
    <w:p w14:paraId="2BD8304E" w14:textId="77777777" w:rsidR="00D379B3" w:rsidRPr="00D379B3" w:rsidRDefault="00D379B3" w:rsidP="00D379B3">
      <w:pPr>
        <w:spacing w:after="0" w:line="240" w:lineRule="auto"/>
        <w:rPr>
          <w:rFonts w:ascii="Arial" w:eastAsia="Times New Roman" w:hAnsi="Arial" w:cs="Arial"/>
          <w:b/>
          <w:bCs/>
          <w:color w:val="000000"/>
          <w:sz w:val="21"/>
          <w:szCs w:val="21"/>
          <w:lang w:eastAsia="en-AU"/>
        </w:rPr>
      </w:pPr>
      <w:r w:rsidRPr="00D379B3">
        <w:rPr>
          <w:rFonts w:ascii="Arial" w:eastAsia="Times New Roman" w:hAnsi="Arial" w:cs="Arial"/>
          <w:b/>
          <w:bCs/>
          <w:color w:val="000000"/>
          <w:sz w:val="21"/>
          <w:szCs w:val="21"/>
          <w:lang w:eastAsia="en-AU"/>
        </w:rPr>
        <w:t>Related: </w:t>
      </w:r>
    </w:p>
    <w:p w14:paraId="1FC1E44C" w14:textId="77777777" w:rsidR="00D379B3" w:rsidRPr="00D379B3" w:rsidRDefault="00D379B3" w:rsidP="00D379B3">
      <w:pPr>
        <w:spacing w:after="0" w:line="240" w:lineRule="auto"/>
        <w:rPr>
          <w:rFonts w:ascii="Arial" w:eastAsia="Times New Roman" w:hAnsi="Arial" w:cs="Arial"/>
          <w:color w:val="000000"/>
          <w:sz w:val="21"/>
          <w:szCs w:val="21"/>
          <w:lang w:eastAsia="en-AU"/>
        </w:rPr>
      </w:pPr>
      <w:r w:rsidRPr="00D379B3">
        <w:rPr>
          <w:rFonts w:ascii="Arial" w:eastAsia="Times New Roman" w:hAnsi="Arial" w:cs="Arial"/>
          <w:color w:val="000000"/>
          <w:sz w:val="21"/>
          <w:szCs w:val="21"/>
          <w:lang w:eastAsia="en-AU"/>
        </w:rPr>
        <w:t> </w:t>
      </w:r>
      <w:hyperlink r:id="rId8" w:history="1">
        <w:r w:rsidRPr="00D379B3">
          <w:rPr>
            <w:rFonts w:ascii="Arial" w:eastAsia="Times New Roman" w:hAnsi="Arial" w:cs="Arial"/>
            <w:color w:val="0088CC"/>
            <w:sz w:val="21"/>
            <w:szCs w:val="21"/>
            <w:u w:val="single"/>
            <w:lang w:eastAsia="en-AU"/>
          </w:rPr>
          <w:t>The telephone in Queensland</w:t>
        </w:r>
      </w:hyperlink>
    </w:p>
    <w:p w14:paraId="6C6007C8" w14:textId="77777777" w:rsidR="00D379B3" w:rsidRPr="00D379B3" w:rsidRDefault="00D379B3" w:rsidP="00D379B3">
      <w:pPr>
        <w:spacing w:after="0" w:line="240" w:lineRule="auto"/>
        <w:rPr>
          <w:rFonts w:ascii="Arial" w:eastAsia="Times New Roman" w:hAnsi="Arial" w:cs="Arial"/>
          <w:b/>
          <w:bCs/>
          <w:color w:val="000000"/>
          <w:sz w:val="21"/>
          <w:szCs w:val="21"/>
          <w:lang w:eastAsia="en-AU"/>
        </w:rPr>
      </w:pPr>
      <w:r w:rsidRPr="00D379B3">
        <w:rPr>
          <w:rFonts w:ascii="Arial" w:eastAsia="Times New Roman" w:hAnsi="Arial" w:cs="Arial"/>
          <w:b/>
          <w:bCs/>
          <w:color w:val="000000"/>
          <w:sz w:val="21"/>
          <w:szCs w:val="21"/>
          <w:lang w:eastAsia="en-AU"/>
        </w:rPr>
        <w:t>Keywords: </w:t>
      </w:r>
    </w:p>
    <w:p w14:paraId="3B176B22" w14:textId="77777777" w:rsidR="00D379B3" w:rsidRPr="00D379B3" w:rsidRDefault="00D379B3" w:rsidP="00D379B3">
      <w:pPr>
        <w:spacing w:after="0" w:line="240" w:lineRule="auto"/>
        <w:rPr>
          <w:rFonts w:ascii="Arial" w:eastAsia="Times New Roman" w:hAnsi="Arial" w:cs="Arial"/>
          <w:color w:val="000000"/>
          <w:sz w:val="21"/>
          <w:szCs w:val="21"/>
          <w:lang w:eastAsia="en-AU"/>
        </w:rPr>
      </w:pPr>
      <w:hyperlink r:id="rId9" w:history="1">
        <w:r w:rsidRPr="00D379B3">
          <w:rPr>
            <w:rFonts w:ascii="Arial" w:eastAsia="Times New Roman" w:hAnsi="Arial" w:cs="Arial"/>
            <w:color w:val="0088CC"/>
            <w:sz w:val="21"/>
            <w:szCs w:val="21"/>
            <w:u w:val="single"/>
            <w:lang w:eastAsia="en-AU"/>
          </w:rPr>
          <w:t>communications</w:t>
        </w:r>
      </w:hyperlink>
      <w:r w:rsidRPr="00D379B3">
        <w:rPr>
          <w:rFonts w:ascii="Arial" w:eastAsia="Times New Roman" w:hAnsi="Arial" w:cs="Arial"/>
          <w:color w:val="000000"/>
          <w:sz w:val="21"/>
          <w:szCs w:val="21"/>
          <w:lang w:eastAsia="en-AU"/>
        </w:rPr>
        <w:t>, </w:t>
      </w:r>
      <w:hyperlink r:id="rId10" w:history="1">
        <w:r w:rsidRPr="00D379B3">
          <w:rPr>
            <w:rFonts w:ascii="Arial" w:eastAsia="Times New Roman" w:hAnsi="Arial" w:cs="Arial"/>
            <w:color w:val="0088CC"/>
            <w:sz w:val="21"/>
            <w:szCs w:val="21"/>
            <w:u w:val="single"/>
            <w:lang w:eastAsia="en-AU"/>
          </w:rPr>
          <w:t>electric telegraph</w:t>
        </w:r>
      </w:hyperlink>
      <w:r w:rsidRPr="00D379B3">
        <w:rPr>
          <w:rFonts w:ascii="Arial" w:eastAsia="Times New Roman" w:hAnsi="Arial" w:cs="Arial"/>
          <w:color w:val="000000"/>
          <w:sz w:val="21"/>
          <w:szCs w:val="21"/>
          <w:lang w:eastAsia="en-AU"/>
        </w:rPr>
        <w:t>, </w:t>
      </w:r>
      <w:hyperlink r:id="rId11" w:history="1">
        <w:r w:rsidRPr="00D379B3">
          <w:rPr>
            <w:rFonts w:ascii="Arial" w:eastAsia="Times New Roman" w:hAnsi="Arial" w:cs="Arial"/>
            <w:color w:val="0088CC"/>
            <w:sz w:val="21"/>
            <w:szCs w:val="21"/>
            <w:u w:val="single"/>
            <w:lang w:eastAsia="en-AU"/>
          </w:rPr>
          <w:t>telephone</w:t>
        </w:r>
      </w:hyperlink>
    </w:p>
    <w:p w14:paraId="0C75CB5A" w14:textId="77777777" w:rsidR="00D379B3" w:rsidRPr="00D379B3" w:rsidRDefault="00D379B3" w:rsidP="00D379B3">
      <w:pPr>
        <w:spacing w:after="0" w:line="240" w:lineRule="auto"/>
        <w:rPr>
          <w:rFonts w:ascii="Arial" w:eastAsia="Times New Roman" w:hAnsi="Arial" w:cs="Arial"/>
          <w:b/>
          <w:bCs/>
          <w:color w:val="000000"/>
          <w:sz w:val="21"/>
          <w:szCs w:val="21"/>
          <w:lang w:eastAsia="en-AU"/>
        </w:rPr>
      </w:pPr>
      <w:r w:rsidRPr="00D379B3">
        <w:rPr>
          <w:rFonts w:ascii="Arial" w:eastAsia="Times New Roman" w:hAnsi="Arial" w:cs="Arial"/>
          <w:b/>
          <w:bCs/>
          <w:color w:val="000000"/>
          <w:sz w:val="21"/>
          <w:szCs w:val="21"/>
          <w:lang w:eastAsia="en-AU"/>
        </w:rPr>
        <w:t>Date of copyright: </w:t>
      </w:r>
    </w:p>
    <w:p w14:paraId="1E06E090" w14:textId="77777777" w:rsidR="00D379B3" w:rsidRPr="00D379B3" w:rsidRDefault="00D379B3" w:rsidP="00D379B3">
      <w:pPr>
        <w:spacing w:after="0" w:line="240" w:lineRule="auto"/>
        <w:rPr>
          <w:rFonts w:ascii="Arial" w:eastAsia="Times New Roman" w:hAnsi="Arial" w:cs="Arial"/>
          <w:color w:val="000000"/>
          <w:sz w:val="21"/>
          <w:szCs w:val="21"/>
          <w:lang w:eastAsia="en-AU"/>
        </w:rPr>
      </w:pPr>
      <w:r w:rsidRPr="00D379B3">
        <w:rPr>
          <w:rFonts w:ascii="Arial" w:eastAsia="Times New Roman" w:hAnsi="Arial" w:cs="Arial"/>
          <w:color w:val="000000"/>
          <w:sz w:val="21"/>
          <w:szCs w:val="21"/>
          <w:lang w:eastAsia="en-AU"/>
        </w:rPr>
        <w:t> 19 August 2010</w:t>
      </w:r>
    </w:p>
    <w:p w14:paraId="08E1B5E1" w14:textId="77777777" w:rsidR="00D379B3" w:rsidRPr="00D379B3" w:rsidRDefault="00D379B3" w:rsidP="00D379B3">
      <w:pPr>
        <w:spacing w:after="0" w:line="240" w:lineRule="auto"/>
        <w:rPr>
          <w:rFonts w:ascii="Arial" w:eastAsia="Times New Roman" w:hAnsi="Arial" w:cs="Arial"/>
          <w:b/>
          <w:bCs/>
          <w:color w:val="000000"/>
          <w:sz w:val="21"/>
          <w:szCs w:val="21"/>
          <w:lang w:eastAsia="en-AU"/>
        </w:rPr>
      </w:pPr>
      <w:r w:rsidRPr="00D379B3">
        <w:rPr>
          <w:rFonts w:ascii="Arial" w:eastAsia="Times New Roman" w:hAnsi="Arial" w:cs="Arial"/>
          <w:b/>
          <w:bCs/>
          <w:color w:val="000000"/>
          <w:sz w:val="21"/>
          <w:szCs w:val="21"/>
          <w:lang w:eastAsia="en-AU"/>
        </w:rPr>
        <w:lastRenderedPageBreak/>
        <w:t>Date captured: </w:t>
      </w:r>
    </w:p>
    <w:p w14:paraId="560B29BE" w14:textId="77777777" w:rsidR="00D379B3" w:rsidRPr="00D379B3" w:rsidRDefault="00D379B3" w:rsidP="00D379B3">
      <w:pPr>
        <w:spacing w:after="0" w:line="240" w:lineRule="auto"/>
        <w:rPr>
          <w:rFonts w:ascii="Arial" w:eastAsia="Times New Roman" w:hAnsi="Arial" w:cs="Arial"/>
          <w:color w:val="000000"/>
          <w:sz w:val="21"/>
          <w:szCs w:val="21"/>
          <w:lang w:eastAsia="en-AU"/>
        </w:rPr>
      </w:pPr>
      <w:r w:rsidRPr="00D379B3">
        <w:rPr>
          <w:rFonts w:ascii="Arial" w:eastAsia="Times New Roman" w:hAnsi="Arial" w:cs="Arial"/>
          <w:color w:val="000000"/>
          <w:sz w:val="21"/>
          <w:szCs w:val="21"/>
          <w:lang w:eastAsia="en-AU"/>
        </w:rPr>
        <w:t> 19 August 2010</w:t>
      </w:r>
    </w:p>
    <w:p w14:paraId="054D2FED" w14:textId="77777777" w:rsidR="00D379B3" w:rsidRPr="00D379B3" w:rsidRDefault="00D379B3" w:rsidP="00D379B3">
      <w:pPr>
        <w:spacing w:after="0" w:line="240" w:lineRule="auto"/>
        <w:rPr>
          <w:rFonts w:ascii="Arial" w:eastAsia="Times New Roman" w:hAnsi="Arial" w:cs="Arial"/>
          <w:b/>
          <w:bCs/>
          <w:color w:val="000000"/>
          <w:sz w:val="21"/>
          <w:szCs w:val="21"/>
          <w:lang w:eastAsia="en-AU"/>
        </w:rPr>
      </w:pPr>
      <w:r w:rsidRPr="00D379B3">
        <w:rPr>
          <w:rFonts w:ascii="Arial" w:eastAsia="Times New Roman" w:hAnsi="Arial" w:cs="Arial"/>
          <w:b/>
          <w:bCs/>
          <w:color w:val="000000"/>
          <w:sz w:val="21"/>
          <w:szCs w:val="21"/>
          <w:lang w:eastAsia="en-AU"/>
        </w:rPr>
        <w:t>Date created: </w:t>
      </w:r>
    </w:p>
    <w:p w14:paraId="7D3438AA" w14:textId="77777777" w:rsidR="00D379B3" w:rsidRPr="00D379B3" w:rsidRDefault="00D379B3" w:rsidP="00D379B3">
      <w:pPr>
        <w:spacing w:line="240" w:lineRule="auto"/>
        <w:rPr>
          <w:rFonts w:ascii="Arial" w:eastAsia="Times New Roman" w:hAnsi="Arial" w:cs="Arial"/>
          <w:color w:val="000000"/>
          <w:sz w:val="21"/>
          <w:szCs w:val="21"/>
          <w:lang w:eastAsia="en-AU"/>
        </w:rPr>
      </w:pPr>
      <w:r w:rsidRPr="00D379B3">
        <w:rPr>
          <w:rFonts w:ascii="Arial" w:eastAsia="Times New Roman" w:hAnsi="Arial" w:cs="Arial"/>
          <w:color w:val="000000"/>
          <w:sz w:val="21"/>
          <w:szCs w:val="21"/>
          <w:lang w:eastAsia="en-AU"/>
        </w:rPr>
        <w:t> 19 August 2010</w:t>
      </w:r>
    </w:p>
    <w:p w14:paraId="2FC9473F" w14:textId="7E0BFE99" w:rsidR="00B73392" w:rsidRDefault="00B73392"/>
    <w:p w14:paraId="2D332BC5" w14:textId="77777777" w:rsidR="009D061E" w:rsidRDefault="009D061E"/>
    <w:p w14:paraId="7735B14D" w14:textId="4FA1677D" w:rsidR="009D061E" w:rsidRPr="009D061E" w:rsidRDefault="009D061E">
      <w:pPr>
        <w:rPr>
          <w:b/>
          <w:bCs/>
        </w:rPr>
      </w:pPr>
      <w:r w:rsidRPr="009D061E">
        <w:rPr>
          <w:b/>
          <w:bCs/>
        </w:rPr>
        <w:t>Joseph William Sutton jun., (b. 10 September 1874, d. 20 Aug. 1941), A.M.I.E.E. was a prominent electrical engineer for the Postmaster General, Brisbane.</w:t>
      </w:r>
    </w:p>
    <w:p w14:paraId="18CC5864" w14:textId="59D00ABF" w:rsidR="009D061E" w:rsidRDefault="009D061E">
      <w:r w:rsidRPr="009D061E">
        <w:t>Joseph William Sutton (21 October 1844 – 21 February 1914), identified in the print media as J. W. Sutton, was an Australian engineer, shipbuilder, inventor, pioneer in electric lighting and x-ray pioneer in Queensland.</w:t>
      </w:r>
    </w:p>
    <w:p w14:paraId="172274C0" w14:textId="77777777" w:rsidR="009D061E" w:rsidRPr="006D2880" w:rsidRDefault="009D061E" w:rsidP="009D061E">
      <w:pPr>
        <w:rPr>
          <w:b/>
          <w:bCs/>
        </w:rPr>
      </w:pPr>
      <w:r w:rsidRPr="006D2880">
        <w:rPr>
          <w:b/>
          <w:bCs/>
        </w:rPr>
        <w:t>Electrical pioneer</w:t>
      </w:r>
    </w:p>
    <w:p w14:paraId="2367D8B3" w14:textId="77777777" w:rsidR="00056877" w:rsidRDefault="009D061E" w:rsidP="009D061E">
      <w:r>
        <w:t xml:space="preserve">On 9 December 1882, at Brisbane Queensland, the public was introduced to electricity by having a demonstration that utilized eight arc lights, erected along Queen Street. The lamps were erected on 20 foot cast iron standards. </w:t>
      </w:r>
    </w:p>
    <w:p w14:paraId="46D292BF" w14:textId="24426D4D" w:rsidR="006D2880" w:rsidRDefault="009D061E" w:rsidP="009D061E">
      <w:r>
        <w:t>The power to supply these arc lights was taken from a 10 horsepower Crompton DC generator driven by a Robey steam engine in the foundry of J. W. Sutton &amp; Co. at Adelaide Street.</w:t>
      </w:r>
    </w:p>
    <w:p w14:paraId="1E5B0F58" w14:textId="77777777" w:rsidR="006D2880" w:rsidRDefault="009D061E" w:rsidP="009D061E">
      <w:r>
        <w:t xml:space="preserve"> Later, the Brisbane Courier newspaper received electricity supplied from the foundry of J. W. Sutton at Foundry Lane, later called Isles Lane (now the site of a multi storey building). The power was from a 10 hp Crompton DC generator. </w:t>
      </w:r>
    </w:p>
    <w:p w14:paraId="4E73486D" w14:textId="37AE6453" w:rsidR="006D2880" w:rsidRDefault="009D061E" w:rsidP="009D061E">
      <w:r>
        <w:t>On 10 December 1882, the J. W. Sutton &amp; Co. offices at Adelaide Street in Brisbane were lighted by electricity for the first time in Queensland</w:t>
      </w:r>
      <w:r w:rsidR="006D2880">
        <w:t>.</w:t>
      </w:r>
    </w:p>
    <w:p w14:paraId="48240901" w14:textId="77777777" w:rsidR="006D2880" w:rsidRDefault="009D061E" w:rsidP="009D061E">
      <w:r>
        <w:t>Sutton was the father-in-law of Edward Barton who was also heavily involved in Brisbane's electric lighting. From The Telegraph, Brisbane; 24 Feb 1921.</w:t>
      </w:r>
    </w:p>
    <w:p w14:paraId="74CE1B99" w14:textId="77777777" w:rsidR="006D2880" w:rsidRDefault="009D061E" w:rsidP="009D061E">
      <w:r>
        <w:t xml:space="preserve">"Mr. W. M. L'Estrange, of the Ipswich Electric Supply Company, Limited; had stated that the residence of Mr. C. Hardie Buzacott, of Chelmer, was one of the first houses in Australia to be lit up by electric light, as Mr. Buzacott had brought a plant out from England about the year 1887, and which he had installed at his residence for lighting purposes. </w:t>
      </w:r>
    </w:p>
    <w:p w14:paraId="0B1201A5" w14:textId="54E8749A" w:rsidR="009D061E" w:rsidRDefault="009D061E" w:rsidP="009D061E">
      <w:r>
        <w:t>Mr. L'Estrange also stated that about the same time Mr. Sutton, of Laurel, avenue, Chelmer also installed an electric plant at his residence, and, that probably Mr. Sutton's residence with that of Mr. Buzacott's could be claimed to be the first private dwellings to be lit up by electricity in Australia."</w:t>
      </w:r>
    </w:p>
    <w:p w14:paraId="0751137F" w14:textId="6D11E40B" w:rsidR="009D061E" w:rsidRDefault="009D061E" w:rsidP="009D061E">
      <w:r w:rsidRPr="009D061E">
        <w:rPr>
          <w:noProof/>
        </w:rPr>
        <w:lastRenderedPageBreak/>
        <w:drawing>
          <wp:inline distT="0" distB="0" distL="0" distR="0" wp14:anchorId="626659D4" wp14:editId="2CE97822">
            <wp:extent cx="6106795" cy="283972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06795" cy="2839720"/>
                    </a:xfrm>
                    <a:prstGeom prst="rect">
                      <a:avLst/>
                    </a:prstGeom>
                  </pic:spPr>
                </pic:pic>
              </a:graphicData>
            </a:graphic>
          </wp:inline>
        </w:drawing>
      </w:r>
    </w:p>
    <w:p w14:paraId="41A93232" w14:textId="40FF6768" w:rsidR="009D061E" w:rsidRDefault="009D061E">
      <w:r w:rsidRPr="009D061E">
        <w:t>Presbyterian Home for Children also known as W. R. Black Home Brisbane 1928. Originally built for William Joseph Sutton and his wife Mary (nee Hurley) and known as Hurlton (a combination of their surnames). Address: 5-7 Laurel Avenue, Chelmer. Now listed on the Brisbane Heritage Register</w:t>
      </w:r>
      <w:r>
        <w:t>.</w:t>
      </w:r>
    </w:p>
    <w:p w14:paraId="212EE1F7" w14:textId="647A3E5F" w:rsidR="009D061E" w:rsidRDefault="009D061E" w:rsidP="009D061E">
      <w:pPr>
        <w:jc w:val="center"/>
      </w:pPr>
      <w:r>
        <w:rPr>
          <w:noProof/>
        </w:rPr>
        <w:drawing>
          <wp:inline distT="0" distB="0" distL="0" distR="0" wp14:anchorId="3E32A4ED" wp14:editId="2205ACC0">
            <wp:extent cx="2816145" cy="3930869"/>
            <wp:effectExtent l="0" t="0" r="3810" b="0"/>
            <wp:docPr id="2" name="Picture 1"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22338" cy="3939514"/>
                    </a:xfrm>
                    <a:prstGeom prst="rect">
                      <a:avLst/>
                    </a:prstGeom>
                    <a:noFill/>
                    <a:ln>
                      <a:noFill/>
                    </a:ln>
                  </pic:spPr>
                </pic:pic>
              </a:graphicData>
            </a:graphic>
          </wp:inline>
        </w:drawing>
      </w:r>
    </w:p>
    <w:p w14:paraId="40B7B527" w14:textId="62AD6F8F" w:rsidR="00811918" w:rsidRDefault="00811918" w:rsidP="009D061E">
      <w:pPr>
        <w:jc w:val="center"/>
      </w:pPr>
    </w:p>
    <w:p w14:paraId="10C4A60B" w14:textId="77777777" w:rsidR="00811918" w:rsidRDefault="00811918" w:rsidP="00811918">
      <w:pPr>
        <w:jc w:val="center"/>
      </w:pPr>
      <w:r>
        <w:t>Photographic pioneer</w:t>
      </w:r>
    </w:p>
    <w:p w14:paraId="329DAB59" w14:textId="6322BCAD" w:rsidR="00811918" w:rsidRDefault="00811918" w:rsidP="00811918">
      <w:pPr>
        <w:jc w:val="both"/>
      </w:pPr>
      <w:r>
        <w:t>Joseph William Sutton was involved in the very beginning of the Queensland Photographic Society: From "The Week" newspaper Brisbane Sat 20 Sept 1884: "PHOTOGRAPHIC SOCIETY.—The newly formed Queensland photographers' society held a meeting on Monday in rooms over Sloss', confectioners, Queen-</w:t>
      </w:r>
      <w:r>
        <w:lastRenderedPageBreak/>
        <w:t>street. There was a good attendance of members. The following officers were elected for the ensuing year:—President, the Hon A. C. Gregory; vice-presidents, Professor Pepper, and Mr. J. W. Sutton ; secretary, Mr. J. R. Hall; committee, Messrs. Rickardo, Lyons, and Service." From the beginning Sutton was often availing his steamers to be used to take members along the Brisbane river for photo shoots, as seen from The Brisbane Courier 17 Feb 1885: "The chairman (Sutton on this occasion) notified his intention of taking the members down the Bay, probably on Saturday next, for the purpose of giving them an opportunity to exhibit their skill in "snapping" pretty glimpses of river scenery." In these early days many of the society meetings were held at the Sutton household: Brisbane Courier 25 Jan 1886. "A MEETING of the Queensland Photographic Society was held on Saturday evening at Mr. J.W. Sutton's house. Mr. Sutton, who is vice-president, took the chair..... Mr Sutton very kindly placed his large veranda at the disposal of the members, together with the use of his dark-room for practical demonstrations on the nights of meeting, and also his optical lanterns for exhibitions of transparencies, which generous offer was accepted with a hearty vote of thanks." The Telegraph 17 Mar 1886: "The monthly meeting of the Queensland Photographic Society was held at Mr. J. W. Sutton's house on Monday evening. That gentleman presided....... Mr. Sutton exhibited specimens of prints done with Morgan and Kidd's contact paper, and promised to give a practical demonstration of the process on the next meeting night." The Brisbane Courier 27 July 1886: "A CONVERSAZIONE was held last night at the School of Arts by the Queensland Photographic Society to celebrate the first anniversary of their formation..... The society, which had just completed its first year, at first encountered great difficulties, but through the kindness of several of their members – notably Mr. J. W. Sutton, who had placed many facilities they could not otherwise have obtained at their disposal, they had been very successful. The society now numbered 133 members, and had a satisfactory balance at the bank at its disposal." The Brisbane Courier 1887: "The second annual conversazione of the Queensland Photographic Society was held last night in the lecture hall of the Y.M.C.A. with great success...At 9 o'clock Mr J. W. Sutton exhibited, by means of the oxy-hydrogen limelight, a large collection of lantern-slides. This exhibition opened with a number of very fine views of Melbourne buildings and streets and Victorian scenery." The New Photography; Sutton was the first in Brisbane to demonstrate X-Rays and X-Ray photography, only four months after Roentgen's discovery 29 February 1896. Prof. Lyle being the first in Australia on 4 April 1896, followed by Prof. Bragg 30 May 1896.</w:t>
      </w:r>
    </w:p>
    <w:sectPr w:rsidR="00811918" w:rsidSect="00D379B3">
      <w:pgSz w:w="11906" w:h="16838"/>
      <w:pgMar w:top="1440" w:right="849"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9B3"/>
    <w:rsid w:val="00056877"/>
    <w:rsid w:val="006D2880"/>
    <w:rsid w:val="00811918"/>
    <w:rsid w:val="009D061E"/>
    <w:rsid w:val="00B73392"/>
    <w:rsid w:val="00C50749"/>
    <w:rsid w:val="00C8586E"/>
    <w:rsid w:val="00D379B3"/>
    <w:rsid w:val="00E50A3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F3B5E"/>
  <w15:chartTrackingRefBased/>
  <w15:docId w15:val="{5EFE5EBD-5321-4724-9C9E-443A48B46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276047">
      <w:bodyDiv w:val="1"/>
      <w:marLeft w:val="0"/>
      <w:marRight w:val="0"/>
      <w:marTop w:val="0"/>
      <w:marBottom w:val="0"/>
      <w:divBdr>
        <w:top w:val="none" w:sz="0" w:space="0" w:color="auto"/>
        <w:left w:val="none" w:sz="0" w:space="0" w:color="auto"/>
        <w:bottom w:val="none" w:sz="0" w:space="0" w:color="auto"/>
        <w:right w:val="none" w:sz="0" w:space="0" w:color="auto"/>
      </w:divBdr>
      <w:divsChild>
        <w:div w:id="808282907">
          <w:marLeft w:val="0"/>
          <w:marRight w:val="0"/>
          <w:marTop w:val="0"/>
          <w:marBottom w:val="0"/>
          <w:divBdr>
            <w:top w:val="single" w:sz="12" w:space="0" w:color="FFFFFF"/>
            <w:left w:val="single" w:sz="12" w:space="15" w:color="FFFFFF"/>
            <w:bottom w:val="single" w:sz="12" w:space="0" w:color="FFFFFF"/>
            <w:right w:val="single" w:sz="12" w:space="0" w:color="FFFFFF"/>
          </w:divBdr>
        </w:div>
        <w:div w:id="182668471">
          <w:marLeft w:val="0"/>
          <w:marRight w:val="0"/>
          <w:marTop w:val="0"/>
          <w:marBottom w:val="0"/>
          <w:divBdr>
            <w:top w:val="none" w:sz="0" w:space="0" w:color="auto"/>
            <w:left w:val="none" w:sz="0" w:space="0" w:color="auto"/>
            <w:bottom w:val="none" w:sz="0" w:space="0" w:color="auto"/>
            <w:right w:val="none" w:sz="0" w:space="0" w:color="auto"/>
          </w:divBdr>
          <w:divsChild>
            <w:div w:id="2031907058">
              <w:marLeft w:val="0"/>
              <w:marRight w:val="0"/>
              <w:marTop w:val="0"/>
              <w:marBottom w:val="0"/>
              <w:divBdr>
                <w:top w:val="none" w:sz="0" w:space="0" w:color="auto"/>
                <w:left w:val="none" w:sz="0" w:space="0" w:color="auto"/>
                <w:bottom w:val="none" w:sz="0" w:space="0" w:color="auto"/>
                <w:right w:val="none" w:sz="0" w:space="0" w:color="auto"/>
              </w:divBdr>
              <w:divsChild>
                <w:div w:id="1135414116">
                  <w:marLeft w:val="0"/>
                  <w:marRight w:val="0"/>
                  <w:marTop w:val="0"/>
                  <w:marBottom w:val="0"/>
                  <w:divBdr>
                    <w:top w:val="none" w:sz="0" w:space="0" w:color="auto"/>
                    <w:left w:val="none" w:sz="0" w:space="0" w:color="auto"/>
                    <w:bottom w:val="none" w:sz="0" w:space="0" w:color="auto"/>
                    <w:right w:val="none" w:sz="0" w:space="0" w:color="auto"/>
                  </w:divBdr>
                  <w:divsChild>
                    <w:div w:id="426655256">
                      <w:marLeft w:val="0"/>
                      <w:marRight w:val="0"/>
                      <w:marTop w:val="0"/>
                      <w:marBottom w:val="0"/>
                      <w:divBdr>
                        <w:top w:val="none" w:sz="0" w:space="0" w:color="auto"/>
                        <w:left w:val="none" w:sz="0" w:space="0" w:color="auto"/>
                        <w:bottom w:val="none" w:sz="0" w:space="0" w:color="auto"/>
                        <w:right w:val="none" w:sz="0" w:space="0" w:color="auto"/>
                      </w:divBdr>
                      <w:divsChild>
                        <w:div w:id="2078628114">
                          <w:marLeft w:val="0"/>
                          <w:marRight w:val="0"/>
                          <w:marTop w:val="0"/>
                          <w:marBottom w:val="0"/>
                          <w:divBdr>
                            <w:top w:val="none" w:sz="0" w:space="0" w:color="auto"/>
                            <w:left w:val="none" w:sz="0" w:space="0" w:color="auto"/>
                            <w:bottom w:val="none" w:sz="0" w:space="0" w:color="auto"/>
                            <w:right w:val="none" w:sz="0" w:space="0" w:color="auto"/>
                          </w:divBdr>
                          <w:divsChild>
                            <w:div w:id="2116974527">
                              <w:marLeft w:val="0"/>
                              <w:marRight w:val="0"/>
                              <w:marTop w:val="0"/>
                              <w:marBottom w:val="0"/>
                              <w:divBdr>
                                <w:top w:val="none" w:sz="0" w:space="0" w:color="auto"/>
                                <w:left w:val="none" w:sz="0" w:space="0" w:color="auto"/>
                                <w:bottom w:val="none" w:sz="0" w:space="0" w:color="auto"/>
                                <w:right w:val="none" w:sz="0" w:space="0" w:color="auto"/>
                              </w:divBdr>
                              <w:divsChild>
                                <w:div w:id="1879392537">
                                  <w:marLeft w:val="0"/>
                                  <w:marRight w:val="0"/>
                                  <w:marTop w:val="0"/>
                                  <w:marBottom w:val="0"/>
                                  <w:divBdr>
                                    <w:top w:val="none" w:sz="0" w:space="0" w:color="auto"/>
                                    <w:left w:val="none" w:sz="0" w:space="0" w:color="auto"/>
                                    <w:bottom w:val="none" w:sz="0" w:space="0" w:color="auto"/>
                                    <w:right w:val="none" w:sz="0" w:space="0" w:color="auto"/>
                                  </w:divBdr>
                                  <w:divsChild>
                                    <w:div w:id="134181702">
                                      <w:marLeft w:val="0"/>
                                      <w:marRight w:val="0"/>
                                      <w:marTop w:val="0"/>
                                      <w:marBottom w:val="0"/>
                                      <w:divBdr>
                                        <w:top w:val="none" w:sz="0" w:space="0" w:color="auto"/>
                                        <w:left w:val="none" w:sz="0" w:space="0" w:color="auto"/>
                                        <w:bottom w:val="none" w:sz="0" w:space="0" w:color="auto"/>
                                        <w:right w:val="none" w:sz="0" w:space="0" w:color="auto"/>
                                      </w:divBdr>
                                      <w:divsChild>
                                        <w:div w:id="189151486">
                                          <w:marLeft w:val="0"/>
                                          <w:marRight w:val="0"/>
                                          <w:marTop w:val="0"/>
                                          <w:marBottom w:val="0"/>
                                          <w:divBdr>
                                            <w:top w:val="none" w:sz="0" w:space="0" w:color="auto"/>
                                            <w:left w:val="none" w:sz="0" w:space="0" w:color="auto"/>
                                            <w:bottom w:val="none" w:sz="0" w:space="0" w:color="auto"/>
                                            <w:right w:val="none" w:sz="0" w:space="0" w:color="auto"/>
                                          </w:divBdr>
                                          <w:divsChild>
                                            <w:div w:id="1368751823">
                                              <w:marLeft w:val="0"/>
                                              <w:marRight w:val="0"/>
                                              <w:marTop w:val="0"/>
                                              <w:marBottom w:val="360"/>
                                              <w:divBdr>
                                                <w:top w:val="none" w:sz="0" w:space="0" w:color="auto"/>
                                                <w:left w:val="none" w:sz="0" w:space="0" w:color="auto"/>
                                                <w:bottom w:val="none" w:sz="0" w:space="0" w:color="auto"/>
                                                <w:right w:val="none" w:sz="0" w:space="0" w:color="auto"/>
                                              </w:divBdr>
                                              <w:divsChild>
                                                <w:div w:id="1750345289">
                                                  <w:marLeft w:val="150"/>
                                                  <w:marRight w:val="150"/>
                                                  <w:marTop w:val="0"/>
                                                  <w:marBottom w:val="0"/>
                                                  <w:divBdr>
                                                    <w:top w:val="none" w:sz="0" w:space="0" w:color="auto"/>
                                                    <w:left w:val="none" w:sz="0" w:space="0" w:color="auto"/>
                                                    <w:bottom w:val="none" w:sz="0" w:space="0" w:color="auto"/>
                                                    <w:right w:val="none" w:sz="0" w:space="0" w:color="auto"/>
                                                  </w:divBdr>
                                                  <w:divsChild>
                                                    <w:div w:id="912274161">
                                                      <w:marLeft w:val="0"/>
                                                      <w:marRight w:val="0"/>
                                                      <w:marTop w:val="0"/>
                                                      <w:marBottom w:val="0"/>
                                                      <w:divBdr>
                                                        <w:top w:val="none" w:sz="0" w:space="0" w:color="auto"/>
                                                        <w:left w:val="none" w:sz="0" w:space="0" w:color="auto"/>
                                                        <w:bottom w:val="none" w:sz="0" w:space="0" w:color="auto"/>
                                                        <w:right w:val="none" w:sz="0" w:space="0" w:color="auto"/>
                                                      </w:divBdr>
                                                      <w:divsChild>
                                                        <w:div w:id="986975388">
                                                          <w:marLeft w:val="0"/>
                                                          <w:marRight w:val="0"/>
                                                          <w:marTop w:val="0"/>
                                                          <w:marBottom w:val="0"/>
                                                          <w:divBdr>
                                                            <w:top w:val="none" w:sz="0" w:space="0" w:color="auto"/>
                                                            <w:left w:val="none" w:sz="0" w:space="0" w:color="auto"/>
                                                            <w:bottom w:val="none" w:sz="0" w:space="0" w:color="auto"/>
                                                            <w:right w:val="none" w:sz="0" w:space="0" w:color="auto"/>
                                                          </w:divBdr>
                                                          <w:divsChild>
                                                            <w:div w:id="1554854450">
                                                              <w:marLeft w:val="0"/>
                                                              <w:marRight w:val="0"/>
                                                              <w:marTop w:val="0"/>
                                                              <w:marBottom w:val="360"/>
                                                              <w:divBdr>
                                                                <w:top w:val="none" w:sz="0" w:space="0" w:color="auto"/>
                                                                <w:left w:val="none" w:sz="0" w:space="0" w:color="auto"/>
                                                                <w:bottom w:val="none" w:sz="0" w:space="0" w:color="auto"/>
                                                                <w:right w:val="none" w:sz="0" w:space="0" w:color="auto"/>
                                                              </w:divBdr>
                                                              <w:divsChild>
                                                                <w:div w:id="450320045">
                                                                  <w:marLeft w:val="0"/>
                                                                  <w:marRight w:val="0"/>
                                                                  <w:marTop w:val="0"/>
                                                                  <w:marBottom w:val="0"/>
                                                                  <w:divBdr>
                                                                    <w:top w:val="none" w:sz="0" w:space="0" w:color="auto"/>
                                                                    <w:left w:val="none" w:sz="0" w:space="0" w:color="auto"/>
                                                                    <w:bottom w:val="none" w:sz="0" w:space="0" w:color="auto"/>
                                                                    <w:right w:val="none" w:sz="0" w:space="0" w:color="auto"/>
                                                                  </w:divBdr>
                                                                  <w:divsChild>
                                                                    <w:div w:id="1469784911">
                                                                      <w:marLeft w:val="0"/>
                                                                      <w:marRight w:val="0"/>
                                                                      <w:marTop w:val="0"/>
                                                                      <w:marBottom w:val="0"/>
                                                                      <w:divBdr>
                                                                        <w:top w:val="none" w:sz="0" w:space="0" w:color="auto"/>
                                                                        <w:left w:val="none" w:sz="0" w:space="0" w:color="auto"/>
                                                                        <w:bottom w:val="none" w:sz="0" w:space="0" w:color="auto"/>
                                                                        <w:right w:val="none" w:sz="0" w:space="0" w:color="auto"/>
                                                                      </w:divBdr>
                                                                      <w:divsChild>
                                                                        <w:div w:id="609238061">
                                                                          <w:marLeft w:val="0"/>
                                                                          <w:marRight w:val="0"/>
                                                                          <w:marTop w:val="0"/>
                                                                          <w:marBottom w:val="0"/>
                                                                          <w:divBdr>
                                                                            <w:top w:val="none" w:sz="0" w:space="0" w:color="auto"/>
                                                                            <w:left w:val="none" w:sz="0" w:space="0" w:color="auto"/>
                                                                            <w:bottom w:val="none" w:sz="0" w:space="0" w:color="auto"/>
                                                                            <w:right w:val="none" w:sz="0" w:space="0" w:color="auto"/>
                                                                          </w:divBdr>
                                                                          <w:divsChild>
                                                                            <w:div w:id="170416479">
                                                                              <w:marLeft w:val="0"/>
                                                                              <w:marRight w:val="0"/>
                                                                              <w:marTop w:val="0"/>
                                                                              <w:marBottom w:val="0"/>
                                                                              <w:divBdr>
                                                                                <w:top w:val="none" w:sz="0" w:space="0" w:color="auto"/>
                                                                                <w:left w:val="none" w:sz="0" w:space="0" w:color="auto"/>
                                                                                <w:bottom w:val="none" w:sz="0" w:space="0" w:color="auto"/>
                                                                                <w:right w:val="none" w:sz="0" w:space="0" w:color="auto"/>
                                                                              </w:divBdr>
                                                                              <w:divsChild>
                                                                                <w:div w:id="214422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196801">
                                                                          <w:marLeft w:val="0"/>
                                                                          <w:marRight w:val="0"/>
                                                                          <w:marTop w:val="0"/>
                                                                          <w:marBottom w:val="0"/>
                                                                          <w:divBdr>
                                                                            <w:top w:val="none" w:sz="0" w:space="0" w:color="auto"/>
                                                                            <w:left w:val="none" w:sz="0" w:space="0" w:color="auto"/>
                                                                            <w:bottom w:val="none" w:sz="0" w:space="0" w:color="auto"/>
                                                                            <w:right w:val="none" w:sz="0" w:space="0" w:color="auto"/>
                                                                          </w:divBdr>
                                                                        </w:div>
                                                                        <w:div w:id="2043941420">
                                                                          <w:marLeft w:val="0"/>
                                                                          <w:marRight w:val="0"/>
                                                                          <w:marTop w:val="0"/>
                                                                          <w:marBottom w:val="0"/>
                                                                          <w:divBdr>
                                                                            <w:top w:val="none" w:sz="0" w:space="0" w:color="auto"/>
                                                                            <w:left w:val="none" w:sz="0" w:space="0" w:color="auto"/>
                                                                            <w:bottom w:val="none" w:sz="0" w:space="0" w:color="auto"/>
                                                                            <w:right w:val="none" w:sz="0" w:space="0" w:color="auto"/>
                                                                          </w:divBdr>
                                                                          <w:divsChild>
                                                                            <w:div w:id="1399473553">
                                                                              <w:marLeft w:val="0"/>
                                                                              <w:marRight w:val="0"/>
                                                                              <w:marTop w:val="0"/>
                                                                              <w:marBottom w:val="0"/>
                                                                              <w:divBdr>
                                                                                <w:top w:val="none" w:sz="0" w:space="0" w:color="auto"/>
                                                                                <w:left w:val="none" w:sz="0" w:space="0" w:color="auto"/>
                                                                                <w:bottom w:val="none" w:sz="0" w:space="0" w:color="auto"/>
                                                                                <w:right w:val="none" w:sz="0" w:space="0" w:color="auto"/>
                                                                              </w:divBdr>
                                                                              <w:divsChild>
                                                                                <w:div w:id="612901686">
                                                                                  <w:marLeft w:val="0"/>
                                                                                  <w:marRight w:val="0"/>
                                                                                  <w:marTop w:val="0"/>
                                                                                  <w:marBottom w:val="0"/>
                                                                                  <w:divBdr>
                                                                                    <w:top w:val="none" w:sz="0" w:space="0" w:color="auto"/>
                                                                                    <w:left w:val="none" w:sz="0" w:space="0" w:color="auto"/>
                                                                                    <w:bottom w:val="none" w:sz="0" w:space="0" w:color="auto"/>
                                                                                    <w:right w:val="none" w:sz="0" w:space="0" w:color="auto"/>
                                                                                  </w:divBdr>
                                                                                  <w:divsChild>
                                                                                    <w:div w:id="97140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335059">
                                                                          <w:marLeft w:val="0"/>
                                                                          <w:marRight w:val="0"/>
                                                                          <w:marTop w:val="0"/>
                                                                          <w:marBottom w:val="0"/>
                                                                          <w:divBdr>
                                                                            <w:top w:val="none" w:sz="0" w:space="0" w:color="auto"/>
                                                                            <w:left w:val="none" w:sz="0" w:space="0" w:color="auto"/>
                                                                            <w:bottom w:val="none" w:sz="0" w:space="0" w:color="auto"/>
                                                                            <w:right w:val="none" w:sz="0" w:space="0" w:color="auto"/>
                                                                          </w:divBdr>
                                                                          <w:divsChild>
                                                                            <w:div w:id="2140372219">
                                                                              <w:marLeft w:val="0"/>
                                                                              <w:marRight w:val="0"/>
                                                                              <w:marTop w:val="0"/>
                                                                              <w:marBottom w:val="0"/>
                                                                              <w:divBdr>
                                                                                <w:top w:val="none" w:sz="0" w:space="0" w:color="auto"/>
                                                                                <w:left w:val="none" w:sz="0" w:space="0" w:color="auto"/>
                                                                                <w:bottom w:val="none" w:sz="0" w:space="0" w:color="auto"/>
                                                                                <w:right w:val="none" w:sz="0" w:space="0" w:color="auto"/>
                                                                              </w:divBdr>
                                                                              <w:divsChild>
                                                                                <w:div w:id="94130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039988">
                                                                          <w:marLeft w:val="0"/>
                                                                          <w:marRight w:val="0"/>
                                                                          <w:marTop w:val="0"/>
                                                                          <w:marBottom w:val="0"/>
                                                                          <w:divBdr>
                                                                            <w:top w:val="none" w:sz="0" w:space="0" w:color="auto"/>
                                                                            <w:left w:val="none" w:sz="0" w:space="0" w:color="auto"/>
                                                                            <w:bottom w:val="none" w:sz="0" w:space="0" w:color="auto"/>
                                                                            <w:right w:val="none" w:sz="0" w:space="0" w:color="auto"/>
                                                                          </w:divBdr>
                                                                          <w:divsChild>
                                                                            <w:div w:id="279341372">
                                                                              <w:marLeft w:val="0"/>
                                                                              <w:marRight w:val="0"/>
                                                                              <w:marTop w:val="0"/>
                                                                              <w:marBottom w:val="0"/>
                                                                              <w:divBdr>
                                                                                <w:top w:val="none" w:sz="0" w:space="0" w:color="auto"/>
                                                                                <w:left w:val="none" w:sz="0" w:space="0" w:color="auto"/>
                                                                                <w:bottom w:val="none" w:sz="0" w:space="0" w:color="auto"/>
                                                                                <w:right w:val="none" w:sz="0" w:space="0" w:color="auto"/>
                                                                              </w:divBdr>
                                                                            </w:div>
                                                                          </w:divsChild>
                                                                        </w:div>
                                                                        <w:div w:id="712654298">
                                                                          <w:marLeft w:val="0"/>
                                                                          <w:marRight w:val="0"/>
                                                                          <w:marTop w:val="0"/>
                                                                          <w:marBottom w:val="0"/>
                                                                          <w:divBdr>
                                                                            <w:top w:val="none" w:sz="0" w:space="0" w:color="auto"/>
                                                                            <w:left w:val="none" w:sz="0" w:space="0" w:color="auto"/>
                                                                            <w:bottom w:val="none" w:sz="0" w:space="0" w:color="auto"/>
                                                                            <w:right w:val="none" w:sz="0" w:space="0" w:color="auto"/>
                                                                          </w:divBdr>
                                                                          <w:divsChild>
                                                                            <w:div w:id="1699697234">
                                                                              <w:marLeft w:val="0"/>
                                                                              <w:marRight w:val="0"/>
                                                                              <w:marTop w:val="0"/>
                                                                              <w:marBottom w:val="0"/>
                                                                              <w:divBdr>
                                                                                <w:top w:val="none" w:sz="0" w:space="0" w:color="auto"/>
                                                                                <w:left w:val="none" w:sz="0" w:space="0" w:color="auto"/>
                                                                                <w:bottom w:val="none" w:sz="0" w:space="0" w:color="auto"/>
                                                                                <w:right w:val="none" w:sz="0" w:space="0" w:color="auto"/>
                                                                              </w:divBdr>
                                                                              <w:divsChild>
                                                                                <w:div w:id="61829527">
                                                                                  <w:marLeft w:val="0"/>
                                                                                  <w:marRight w:val="0"/>
                                                                                  <w:marTop w:val="0"/>
                                                                                  <w:marBottom w:val="0"/>
                                                                                  <w:divBdr>
                                                                                    <w:top w:val="none" w:sz="0" w:space="0" w:color="auto"/>
                                                                                    <w:left w:val="none" w:sz="0" w:space="0" w:color="auto"/>
                                                                                    <w:bottom w:val="none" w:sz="0" w:space="0" w:color="auto"/>
                                                                                    <w:right w:val="none" w:sz="0" w:space="0" w:color="auto"/>
                                                                                  </w:divBdr>
                                                                                  <w:divsChild>
                                                                                    <w:div w:id="108129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847261">
                                                                          <w:marLeft w:val="0"/>
                                                                          <w:marRight w:val="0"/>
                                                                          <w:marTop w:val="0"/>
                                                                          <w:marBottom w:val="0"/>
                                                                          <w:divBdr>
                                                                            <w:top w:val="none" w:sz="0" w:space="0" w:color="auto"/>
                                                                            <w:left w:val="none" w:sz="0" w:space="0" w:color="auto"/>
                                                                            <w:bottom w:val="none" w:sz="0" w:space="0" w:color="auto"/>
                                                                            <w:right w:val="none" w:sz="0" w:space="0" w:color="auto"/>
                                                                          </w:divBdr>
                                                                          <w:divsChild>
                                                                            <w:div w:id="1913466469">
                                                                              <w:marLeft w:val="0"/>
                                                                              <w:marRight w:val="0"/>
                                                                              <w:marTop w:val="0"/>
                                                                              <w:marBottom w:val="0"/>
                                                                              <w:divBdr>
                                                                                <w:top w:val="none" w:sz="0" w:space="0" w:color="auto"/>
                                                                                <w:left w:val="none" w:sz="0" w:space="0" w:color="auto"/>
                                                                                <w:bottom w:val="none" w:sz="0" w:space="0" w:color="auto"/>
                                                                                <w:right w:val="none" w:sz="0" w:space="0" w:color="auto"/>
                                                                              </w:divBdr>
                                                                            </w:div>
                                                                          </w:divsChild>
                                                                        </w:div>
                                                                        <w:div w:id="1004823617">
                                                                          <w:marLeft w:val="0"/>
                                                                          <w:marRight w:val="0"/>
                                                                          <w:marTop w:val="0"/>
                                                                          <w:marBottom w:val="0"/>
                                                                          <w:divBdr>
                                                                            <w:top w:val="none" w:sz="0" w:space="0" w:color="auto"/>
                                                                            <w:left w:val="none" w:sz="0" w:space="0" w:color="auto"/>
                                                                            <w:bottom w:val="none" w:sz="0" w:space="0" w:color="auto"/>
                                                                            <w:right w:val="none" w:sz="0" w:space="0" w:color="auto"/>
                                                                          </w:divBdr>
                                                                          <w:divsChild>
                                                                            <w:div w:id="1647860143">
                                                                              <w:marLeft w:val="0"/>
                                                                              <w:marRight w:val="0"/>
                                                                              <w:marTop w:val="0"/>
                                                                              <w:marBottom w:val="0"/>
                                                                              <w:divBdr>
                                                                                <w:top w:val="none" w:sz="0" w:space="0" w:color="auto"/>
                                                                                <w:left w:val="none" w:sz="0" w:space="0" w:color="auto"/>
                                                                                <w:bottom w:val="none" w:sz="0" w:space="0" w:color="auto"/>
                                                                                <w:right w:val="none" w:sz="0" w:space="0" w:color="auto"/>
                                                                              </w:divBdr>
                                                                              <w:divsChild>
                                                                                <w:div w:id="2063868259">
                                                                                  <w:marLeft w:val="0"/>
                                                                                  <w:marRight w:val="0"/>
                                                                                  <w:marTop w:val="0"/>
                                                                                  <w:marBottom w:val="0"/>
                                                                                  <w:divBdr>
                                                                                    <w:top w:val="none" w:sz="0" w:space="0" w:color="auto"/>
                                                                                    <w:left w:val="none" w:sz="0" w:space="0" w:color="auto"/>
                                                                                    <w:bottom w:val="none" w:sz="0" w:space="0" w:color="auto"/>
                                                                                    <w:right w:val="none" w:sz="0" w:space="0" w:color="auto"/>
                                                                                  </w:divBdr>
                                                                                  <w:divsChild>
                                                                                    <w:div w:id="60955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989604">
                                                                          <w:marLeft w:val="0"/>
                                                                          <w:marRight w:val="0"/>
                                                                          <w:marTop w:val="0"/>
                                                                          <w:marBottom w:val="0"/>
                                                                          <w:divBdr>
                                                                            <w:top w:val="none" w:sz="0" w:space="0" w:color="auto"/>
                                                                            <w:left w:val="none" w:sz="0" w:space="0" w:color="auto"/>
                                                                            <w:bottom w:val="none" w:sz="0" w:space="0" w:color="auto"/>
                                                                            <w:right w:val="none" w:sz="0" w:space="0" w:color="auto"/>
                                                                          </w:divBdr>
                                                                          <w:divsChild>
                                                                            <w:div w:id="111562171">
                                                                              <w:marLeft w:val="0"/>
                                                                              <w:marRight w:val="0"/>
                                                                              <w:marTop w:val="0"/>
                                                                              <w:marBottom w:val="0"/>
                                                                              <w:divBdr>
                                                                                <w:top w:val="none" w:sz="0" w:space="0" w:color="auto"/>
                                                                                <w:left w:val="none" w:sz="0" w:space="0" w:color="auto"/>
                                                                                <w:bottom w:val="none" w:sz="0" w:space="0" w:color="auto"/>
                                                                                <w:right w:val="none" w:sz="0" w:space="0" w:color="auto"/>
                                                                              </w:divBdr>
                                                                              <w:divsChild>
                                                                                <w:div w:id="1105923907">
                                                                                  <w:marLeft w:val="0"/>
                                                                                  <w:marRight w:val="0"/>
                                                                                  <w:marTop w:val="0"/>
                                                                                  <w:marBottom w:val="0"/>
                                                                                  <w:divBdr>
                                                                                    <w:top w:val="none" w:sz="0" w:space="0" w:color="auto"/>
                                                                                    <w:left w:val="none" w:sz="0" w:space="0" w:color="auto"/>
                                                                                    <w:bottom w:val="none" w:sz="0" w:space="0" w:color="auto"/>
                                                                                    <w:right w:val="none" w:sz="0" w:space="0" w:color="auto"/>
                                                                                  </w:divBdr>
                                                                                  <w:divsChild>
                                                                                    <w:div w:id="121735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968462">
                                                                          <w:marLeft w:val="0"/>
                                                                          <w:marRight w:val="0"/>
                                                                          <w:marTop w:val="0"/>
                                                                          <w:marBottom w:val="0"/>
                                                                          <w:divBdr>
                                                                            <w:top w:val="none" w:sz="0" w:space="0" w:color="auto"/>
                                                                            <w:left w:val="none" w:sz="0" w:space="0" w:color="auto"/>
                                                                            <w:bottom w:val="none" w:sz="0" w:space="0" w:color="auto"/>
                                                                            <w:right w:val="none" w:sz="0" w:space="0" w:color="auto"/>
                                                                          </w:divBdr>
                                                                          <w:divsChild>
                                                                            <w:div w:id="1199272387">
                                                                              <w:marLeft w:val="0"/>
                                                                              <w:marRight w:val="0"/>
                                                                              <w:marTop w:val="0"/>
                                                                              <w:marBottom w:val="0"/>
                                                                              <w:divBdr>
                                                                                <w:top w:val="none" w:sz="0" w:space="0" w:color="auto"/>
                                                                                <w:left w:val="none" w:sz="0" w:space="0" w:color="auto"/>
                                                                                <w:bottom w:val="none" w:sz="0" w:space="0" w:color="auto"/>
                                                                                <w:right w:val="none" w:sz="0" w:space="0" w:color="auto"/>
                                                                              </w:divBdr>
                                                                              <w:divsChild>
                                                                                <w:div w:id="1976376490">
                                                                                  <w:marLeft w:val="0"/>
                                                                                  <w:marRight w:val="0"/>
                                                                                  <w:marTop w:val="0"/>
                                                                                  <w:marBottom w:val="0"/>
                                                                                  <w:divBdr>
                                                                                    <w:top w:val="none" w:sz="0" w:space="0" w:color="auto"/>
                                                                                    <w:left w:val="none" w:sz="0" w:space="0" w:color="auto"/>
                                                                                    <w:bottom w:val="none" w:sz="0" w:space="0" w:color="auto"/>
                                                                                    <w:right w:val="none" w:sz="0" w:space="0" w:color="auto"/>
                                                                                  </w:divBdr>
                                                                                  <w:divsChild>
                                                                                    <w:div w:id="155932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qhatlas.com.au/content/telephone-queensland" TargetMode="External"/><Relationship Id="rId13"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hyperlink" Target="https://www.qhatlas.com.au/category/section-theme/distance" TargetMode="External"/><Relationship Id="rId12"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qhatlas.com.au/category/section-theme/distance/pathways" TargetMode="External"/><Relationship Id="rId11" Type="http://schemas.openxmlformats.org/officeDocument/2006/relationships/hyperlink" Target="https://www.qhatlas.com.au/category/keywords/telephone"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s://www.qhatlas.com.au/category/keywords/electric-telegraph" TargetMode="External"/><Relationship Id="rId4" Type="http://schemas.openxmlformats.org/officeDocument/2006/relationships/hyperlink" Target="https://www.qhatlas.com.au/sites/default/files/imagecache/Large/Hesketh.jpg" TargetMode="External"/><Relationship Id="rId9" Type="http://schemas.openxmlformats.org/officeDocument/2006/relationships/hyperlink" Target="https://www.qhatlas.com.au/category/keywords/communication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4</Pages>
  <Words>1247</Words>
  <Characters>6598</Characters>
  <Application>Microsoft Office Word</Application>
  <DocSecurity>0</DocSecurity>
  <Lines>104</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Ehmann</dc:creator>
  <cp:keywords/>
  <dc:description/>
  <cp:lastModifiedBy>Henry Ehmann</cp:lastModifiedBy>
  <cp:revision>6</cp:revision>
  <cp:lastPrinted>2023-11-24T05:31:00Z</cp:lastPrinted>
  <dcterms:created xsi:type="dcterms:W3CDTF">2023-07-24T01:27:00Z</dcterms:created>
  <dcterms:modified xsi:type="dcterms:W3CDTF">2026-06-05T01:02:00Z</dcterms:modified>
</cp:coreProperties>
</file>